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F0" w:rsidRDefault="00C453F0" w:rsidP="00C453F0">
      <w:pPr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t>Муниципальное казенное общеобразовательное учреждение</w:t>
      </w:r>
    </w:p>
    <w:p w:rsidR="00C453F0" w:rsidRDefault="00C453F0" w:rsidP="00C453F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«Ульяновская основная общеобразовательная школа №2»</w:t>
      </w:r>
    </w:p>
    <w:p w:rsidR="00C453F0" w:rsidRDefault="00C453F0" w:rsidP="00C453F0">
      <w:pPr>
        <w:rPr>
          <w:b/>
          <w:bCs/>
          <w:i/>
          <w:iCs/>
        </w:rPr>
      </w:pPr>
    </w:p>
    <w:p w:rsidR="00C453F0" w:rsidRDefault="00C453F0" w:rsidP="00C453F0">
      <w:pPr>
        <w:ind w:firstLine="709"/>
        <w:rPr>
          <w:b/>
          <w:bCs/>
        </w:rPr>
      </w:pPr>
    </w:p>
    <w:p w:rsidR="00C453F0" w:rsidRDefault="00C453F0" w:rsidP="00C453F0">
      <w:pPr>
        <w:rPr>
          <w:b/>
          <w:bCs/>
        </w:rPr>
      </w:pPr>
      <w:r>
        <w:rPr>
          <w:b/>
          <w:bCs/>
        </w:rPr>
        <w:t>ПРИНЯТ</w:t>
      </w:r>
      <w:r w:rsidR="009C6156">
        <w:rPr>
          <w:b/>
          <w:bCs/>
        </w:rPr>
        <w:t>Ы</w:t>
      </w:r>
      <w:r>
        <w:rPr>
          <w:b/>
          <w:bCs/>
        </w:rPr>
        <w:t xml:space="preserve">                                                                  УТВЕРЖДЕН</w:t>
      </w:r>
      <w:r w:rsidR="009C6156">
        <w:rPr>
          <w:b/>
          <w:bCs/>
        </w:rPr>
        <w:t>Ы</w:t>
      </w:r>
    </w:p>
    <w:p w:rsidR="00C453F0" w:rsidRDefault="00C453F0" w:rsidP="00C453F0">
      <w:r>
        <w:t>на Педагогическом совете                                         приказом директора</w:t>
      </w:r>
    </w:p>
    <w:p w:rsidR="00C453F0" w:rsidRDefault="00C453F0" w:rsidP="00C453F0">
      <w:r>
        <w:t>МКОУ «Ульяновская ООШ №2»                             МКОУ «Ульяновская ООШ №2»</w:t>
      </w:r>
    </w:p>
    <w:p w:rsidR="00C453F0" w:rsidRDefault="00C453F0" w:rsidP="00C453F0">
      <w:r>
        <w:t>от 13.01.2016 г. протокол № 04                                 от 14.01.2016 № 01</w:t>
      </w:r>
    </w:p>
    <w:p w:rsidR="00C453F0" w:rsidRDefault="00C453F0" w:rsidP="00C453F0">
      <w:pPr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</w:p>
    <w:p w:rsidR="00C453F0" w:rsidRDefault="00C453F0" w:rsidP="00C453F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ПРАВИЛА </w:t>
      </w:r>
    </w:p>
    <w:p w:rsidR="00C453F0" w:rsidRDefault="00C453F0" w:rsidP="00C453F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приема граждан на обучение в </w:t>
      </w:r>
    </w:p>
    <w:p w:rsidR="00C453F0" w:rsidRDefault="00C453F0" w:rsidP="00C453F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                              «Ульяновская основная общеобразовательная школа №2»</w:t>
      </w:r>
    </w:p>
    <w:p w:rsidR="00C453F0" w:rsidRDefault="00C453F0" w:rsidP="00C453F0">
      <w:pPr>
        <w:pStyle w:val="a8"/>
        <w:rPr>
          <w:rFonts w:ascii="Times New Roman" w:hAnsi="Times New Roman"/>
          <w:sz w:val="24"/>
        </w:rPr>
      </w:pPr>
    </w:p>
    <w:p w:rsidR="00C453F0" w:rsidRDefault="00C453F0" w:rsidP="00C453F0">
      <w:pPr>
        <w:pStyle w:val="a8"/>
        <w:numPr>
          <w:ilvl w:val="0"/>
          <w:numId w:val="14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453F0" w:rsidRDefault="00C453F0" w:rsidP="00C453F0">
      <w:pPr>
        <w:pStyle w:val="a8"/>
        <w:ind w:left="1080"/>
        <w:rPr>
          <w:rFonts w:ascii="Times New Roman" w:hAnsi="Times New Roman"/>
          <w:b/>
          <w:sz w:val="24"/>
          <w:szCs w:val="24"/>
        </w:rPr>
      </w:pPr>
    </w:p>
    <w:p w:rsidR="00C453F0" w:rsidRDefault="00C453F0" w:rsidP="00C453F0">
      <w:pPr>
        <w:pStyle w:val="a8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ab/>
        <w:t>Настоящие правила разработаны в целях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ребенка, удовлетворения потребностей семьи в выборе общеобразовательной организации и регламентируют деятельность администрации муниципального казенного общеобразовательного учреждения «Ульяновская основная общеобразовательная школа №2» (далее – Учреждение) при приеме граждан на обучение по образовательным программам начального общего, основного общего образования.</w:t>
      </w:r>
    </w:p>
    <w:p w:rsidR="00C453F0" w:rsidRDefault="00C453F0" w:rsidP="00C453F0">
      <w:pPr>
        <w:pStyle w:val="a8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ab/>
        <w:t>Прием граждан в общеобразовательное учреждение осуществляется в соответствии с:</w:t>
      </w:r>
    </w:p>
    <w:p w:rsidR="00C453F0" w:rsidRDefault="00C453F0" w:rsidP="00C453F0">
      <w:pPr>
        <w:pStyle w:val="a8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Конституцией Российской Федерации;</w:t>
      </w:r>
    </w:p>
    <w:p w:rsidR="00C453F0" w:rsidRDefault="00C453F0" w:rsidP="00C453F0">
      <w:pPr>
        <w:pStyle w:val="a8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24.07.1998 N 124-ФЗ "Об основных  гарантиях прав ребенка в Российской Федерации»;</w:t>
      </w:r>
    </w:p>
    <w:p w:rsidR="00C453F0" w:rsidRDefault="00C453F0" w:rsidP="00C453F0">
      <w:pPr>
        <w:pStyle w:val="a8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законом от 29.12.2012 N 273-ФЗ "Об образовании в Российской Федерации" (с изменениями и дополнениями); </w:t>
      </w:r>
    </w:p>
    <w:p w:rsidR="00C453F0" w:rsidRDefault="00C453F0" w:rsidP="00C453F0">
      <w:pPr>
        <w:pStyle w:val="a8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27.05.1998 № 76-ФЗ «О статусе военнослужащих»;</w:t>
      </w:r>
    </w:p>
    <w:p w:rsidR="00C453F0" w:rsidRDefault="00C453F0" w:rsidP="00C453F0">
      <w:pPr>
        <w:pStyle w:val="a8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07.02 2011 № 3-ФЗ «О полиции»;</w:t>
      </w:r>
    </w:p>
    <w:p w:rsidR="00C453F0" w:rsidRDefault="00C453F0" w:rsidP="00C453F0">
      <w:pPr>
        <w:pStyle w:val="a8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законом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 </w:t>
      </w:r>
    </w:p>
    <w:p w:rsidR="00C453F0" w:rsidRDefault="00C453F0" w:rsidP="00C453F0">
      <w:pPr>
        <w:pStyle w:val="a8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27.07.2006 № 152-ФЗ «О персональных данных»;</w:t>
      </w:r>
    </w:p>
    <w:p w:rsidR="00C453F0" w:rsidRDefault="00C453F0" w:rsidP="00C453F0">
      <w:pPr>
        <w:pStyle w:val="a8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C453F0" w:rsidRDefault="00C453F0" w:rsidP="00C453F0">
      <w:pPr>
        <w:pStyle w:val="a8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06.04.2011 № 63-ФЗ «Об электронной подписи»;</w:t>
      </w:r>
    </w:p>
    <w:p w:rsidR="00C453F0" w:rsidRDefault="00C453F0" w:rsidP="00C453F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08.09.2010 №697 «О единой системе межведомственного электронного взаимодействия»;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приказом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приказом Министерства образования и науки Российской Федерации от 22.01.2014 №32 "Об утверждении Порядка приема граждан на обучение по образовательным программам начального общего, основного общего и среднего общего образования";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Законом Российской Федерации от 31.05.2002 № 62-ФЗ «О гражданстве Российской Федерации»;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приказом Министерства образования и науки Российской Федерации от 12.03.2014 №177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приказом Министерства связи и массовых коммуникаций Российской Федерации от 13.04.2012 №107 "Об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администрации муниципального образования Тосненский район Ленинградской области от 11.01.2016 № 1-па «Об утверждении  административного регламента по предоставлению муниципальной услуги «Зачисление детей в общеобразовательные организации муниципального образования Тосненский район Ленинградской области»»;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иными нормативными правовыми и правовыми актами.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 Учреждение на ступени начального общего, основного общего образования принимаются все граждане, проживающие на закреплённой постановлением администрацией  муниципального образования Тосненский район Ленинградской области и имеющие право на получение образования соответствующего уровня, при условии наличия свободных мест. В случае отсутствия мест в Учреждении для решения вопроса о зачислении ребенка в другую школу родители могут обращаться в Комитет образования администрации муниципального образования Тосненский район Ленинградской области.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Наравне с гражданами Российской Федерации имеют право на приём в Учреждение дети беженцев, вынужденных переселенцев, иностранных граждан.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Зачисление в общеобразовательные организации детей из семей беженцев и вынужденных переселенцев, при наличии документов, подтверждающих их статус,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документов о регистрации по месту проживания (пребывания).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453F0" w:rsidRDefault="00C453F0" w:rsidP="00C453F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1.5. Учреждение обязано ознакомить поступающих,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информировать о порядке приема в данное общеобразовательное учреждение.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организации, уставом организации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обучающегося фиксируется также согласие на обработку  их персональных данных и персональных данных ребенка в порядке, </w:t>
      </w:r>
      <w:r>
        <w:rPr>
          <w:rFonts w:ascii="Times New Roman" w:hAnsi="Times New Roman"/>
          <w:sz w:val="24"/>
          <w:szCs w:val="24"/>
        </w:rPr>
        <w:lastRenderedPageBreak/>
        <w:t>установленном законодательством РФ (Статья 9, ФЗ №152 от 27 июля 2006 года «О персональных данных »).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Прием детей в Учреждение осуществляется без вступительных испытаний (процедур отбора).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Письменные обращения подлежат обязательной регистрации в день поступления. Срок рассмотрения письменных обращений составляет не более 30 дней со дня регистрации обращения. Максимально допустимые сроки осуществления административных процедур, связанных с фиксированием результатов предоставления муниципальной услуги в программно-техническом комплексе, составляют не более 2 дней.</w:t>
      </w:r>
    </w:p>
    <w:p w:rsidR="00C453F0" w:rsidRDefault="00C453F0" w:rsidP="00C453F0">
      <w:pPr>
        <w:pStyle w:val="a8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Разногласия между Учреждением и родителями (законными представителями) по вопросу приема детей в школу  разрешаются Комитетом образования администрации муниципального образования Тосненский район Ленинградской области.</w:t>
      </w:r>
    </w:p>
    <w:p w:rsidR="00C453F0" w:rsidRDefault="00C453F0" w:rsidP="00C453F0">
      <w:pPr>
        <w:pStyle w:val="a8"/>
        <w:ind w:firstLine="360"/>
        <w:rPr>
          <w:rFonts w:ascii="Times New Roman" w:hAnsi="Times New Roman"/>
          <w:sz w:val="24"/>
          <w:szCs w:val="24"/>
        </w:rPr>
      </w:pPr>
    </w:p>
    <w:p w:rsidR="00C453F0" w:rsidRDefault="00C453F0" w:rsidP="00C453F0">
      <w:pPr>
        <w:shd w:val="clear" w:color="auto" w:fill="FFFFFF"/>
        <w:autoSpaceDE w:val="0"/>
        <w:autoSpaceDN w:val="0"/>
        <w:adjustRightInd w:val="0"/>
        <w:spacing w:before="120" w:after="120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Организация приёма граждан на обучение </w:t>
      </w:r>
      <w:r>
        <w:rPr>
          <w:b/>
        </w:rPr>
        <w:t>в 1-е классы на следующий учебный год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В первые классы принимаются дети по достижении ими к 1 сентября учебного года возраста не менее 6 лет 6 месяцев при отсутствии противопоказаний по состоянию здоровья, но не позже достижения ими возраста восьми лет. По заявлению родителей </w:t>
      </w:r>
      <w:hyperlink r:id="rId7" w:history="1">
        <w:r>
          <w:rPr>
            <w:rStyle w:val="a9"/>
          </w:rPr>
          <w:t>(законных представителей)</w:t>
        </w:r>
      </w:hyperlink>
      <w:r>
        <w:rPr>
          <w:rFonts w:ascii="Times New Roman" w:hAnsi="Times New Roman"/>
          <w:sz w:val="24"/>
          <w:szCs w:val="24"/>
        </w:rPr>
        <w:t xml:space="preserve"> детей Учредитель общеобразовательной организации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возрасте. Для получения разрешения родителям (законным представителям) ребенка необходимо заранее обратиться в Комитет образования администрации муниципального образования Тосненский район Ленинградской области. Указанное разрешение необходимо в день приема документов предъявить специалисту Учреждения, осуществляющему прием и регистрацию документов.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Приём в первый класс проводится в три этапа:</w:t>
      </w:r>
    </w:p>
    <w:p w:rsidR="00C453F0" w:rsidRDefault="00C453F0" w:rsidP="00C453F0">
      <w:pPr>
        <w:pStyle w:val="a8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подача электронного заявления родителями (законными представителями) детей;</w:t>
      </w:r>
    </w:p>
    <w:p w:rsidR="00C453F0" w:rsidRDefault="00C453F0" w:rsidP="00C453F0">
      <w:pPr>
        <w:pStyle w:val="a8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родителями (законными представителями) документов в Учреждение;</w:t>
      </w:r>
    </w:p>
    <w:p w:rsidR="00C453F0" w:rsidRDefault="00C453F0" w:rsidP="00C453F0">
      <w:pPr>
        <w:pStyle w:val="a8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Учреждением решения о зачислении ребенка в первый класс или об отказе в зачислении.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Подача электронного заявления о приеме в 1-ый класс детей, проживающих на закрепленной территории, осуществляется с 15 января до 30 июня текущего года. В случае подачи заявления родителями (законными представителями) детей, проживающих на закрепленной территории, после 30 июня текущего года, зачисление производится на общих основаниях.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Подача электронного заявления о приеме в 1-ый класс детей, не проживающих на закрепленной территории, осуществляется с 1 июля до 5 сентября текущего года. Зачисление детей, не проживающих на закрепленной территории, производится на свободные места с учетом даты подачи заявления. </w:t>
      </w:r>
    </w:p>
    <w:p w:rsidR="00C453F0" w:rsidRDefault="00C453F0" w:rsidP="00C453F0">
      <w:pPr>
        <w:pStyle w:val="a8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Учреждение может осуществлять прием детей, не проживающих на закрепленной территории, ранее 1 июля, если закончен прием в первый класс всех детей, проживающих на закрепленной территории.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Подача электронных заявлений осуществляется:</w:t>
      </w:r>
    </w:p>
    <w:p w:rsidR="00C453F0" w:rsidRDefault="00C453F0" w:rsidP="00C453F0">
      <w:pPr>
        <w:pStyle w:val="a8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региональном портале государственных и муниципальных услуг (функций) Ленинградской области (заполняется лично заявителем);</w:t>
      </w:r>
    </w:p>
    <w:p w:rsidR="00C453F0" w:rsidRDefault="00C453F0" w:rsidP="00C453F0">
      <w:pPr>
        <w:pStyle w:val="a8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портале «Образование Ленинградской области» (заполняется лично заявителем);</w:t>
      </w:r>
    </w:p>
    <w:p w:rsidR="00C453F0" w:rsidRDefault="00C453F0" w:rsidP="00C453F0">
      <w:pPr>
        <w:pStyle w:val="a8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Государственном бюджетном учреждении Ленинградской области «Многофункциональный центр предоставления государственных и муниципальных услуг (МФЦ)», структурных подразделениях МФЦ (заполняется специалистами МФЦ при личном обращении в МФЦ);</w:t>
      </w:r>
    </w:p>
    <w:p w:rsidR="00C453F0" w:rsidRDefault="00C453F0" w:rsidP="00C453F0">
      <w:pPr>
        <w:pStyle w:val="a8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образовательных организациях (заполняется специалистами образовательных организаций).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Прием электронных заявлений осуществляется на основании следующих документов: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оригинал документа, удостоверяющего личность заявителя;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оригинал свидетельства о рождении ребёнка или документ, подтверждающий родство заявителя.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Заявителем, имеющим детей одного года рождения или зачисляемых в один год в Учреждение, оформляются заявления на каждого ребенка.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В электронном заявлении заявителем указываются следующие сведения: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(последнее – при наличии) ребенка;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 и место рождения ребенка;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 ребенка;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(последнее – при наличии) родителя (законного представителя) ребенка;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регистрации ребенка, его родителя (законного представителя);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места жительства ребенка, его родителя (законного представителя);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контактный телефон, адрес электронной почты родителя (законного представителя) ребенка.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указываются: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реквизиты свидетельства о рождении ребенка;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реквизиты документа, удостоверяющего личность заявителя.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Учреждение устанавливает график приема документов и направляет родителям (законным представителям) приглашения для предоставления документов в Учреждение с указанием даты и времени приема документов: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приеме детей, проживающих на закрепленной территории, - не ранее 15 дней с даты начала приема (п.2.3 настоящих Правил), но не позднее 30 дней после подачи электронного заявления;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приеме детей, не проживающих на закрепленной территории, - не ранее 10 дней с даты начала приема (п.2.4 настоящих Правил), но не позднее 30 дней после подачи электронного заявления.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Приглашения для подачи документов, необходимых для зачисления ребенка в первый класс, направляются в первую очередь родителям (законным представителям) детей, имеющих преимущественное право в соответствии с федеральным законодательством (Федеральные законы от 07.02.2011 №3-ФЗ «О полиции», от 27.05.1988 №76-ФЗ «О статусе военнослужащих, 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Документы представляются родителем (законным представителем) ребенка лично при предъявлении оригинала </w:t>
      </w:r>
      <w:hyperlink r:id="rId8" w:history="1">
        <w:r>
          <w:rPr>
            <w:rStyle w:val="a9"/>
          </w:rPr>
          <w:t>документа</w:t>
        </w:r>
      </w:hyperlink>
      <w:r>
        <w:rPr>
          <w:rFonts w:ascii="Times New Roman" w:hAnsi="Times New Roman"/>
          <w:sz w:val="24"/>
          <w:szCs w:val="24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Учреждение в сроки, указанные в приглашении.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 Прием граждан в Учреждение осуществляется по личному заявлению родителей (законных представителей) ребенка. В заявлении родителями (законными представителями) ребенка указываются следующие сведения: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(последнее – при наличии) ребенка;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дата и место рождения ребенка;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(последнее – при наличии) родителей (законных представителей) ребенка;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места жительства ребенка, его родителей (законных представителей);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контактные телефоны родителей (законных представителей) ребенка.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Заявителем, имеющим детей одного года рождения или зачисляемых в один год в Учреждение, оформляются заявления на каждого ребенка.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Для приёма в первый класс  общеобразовательной организации родители (законные представители) предъявляют следующие документы: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родителя (законного представителя);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рождении ребенка;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свидетельство о регистрации ребенка по месту жительства (форма № 8); свидетельства о регистрации ребенка по месту пребывания (форма №3);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др.), оформленные в соответствии с действующим законодательством на имя родителя (законного представителя) ребенка. Родители (законные представители) ребенка могут предоставлять один из перечисленных документов.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-документы, подтверждающие преимущественное право зачисления граждан на обучение в образовательную организацию (при наличии);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рекомендации психолого-медико-педагогической комиссии (при наличии);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лет.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 Родители (законные представители) ребенка имеют право по своему усмотрению предоставлять и другие документы, в том числе медицинское заключение о состоянии здоровья ребенка.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2.14. Документы, представленные родителями (законными представителями) детей, регистрируются в журнале приема заявлений.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информацию: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регистрационном номере заявления о приеме ребенка в Учреждение,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перечне представленных документов и отметка об их получении, заверенная подписью секретаря (должностного лица учреждения, ответственного за прием документов) и печатью Учреждения,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контактные телефоны для получения информации.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 Основания для отказа в приеме электронного заявления о приеме ребенка в первый класс: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обращение лица, не относящегося к категории заявителя;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в ведомственной АИС заявления с идентичной информацией, поступившее другим способом.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 Основания для отказа в приеме документов для зачисления в Учреждение: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обращение лица, не относящегося к категории заявителя;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подача заявления в период, отличающийся от периода предоставления муниципальной услуги (пункты 2.3 и 2.4 настоящих Правил);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непредставление в общеобразовательную организацию документов, необходимых для приема в 1 класс, в указанный в приглашении общеобразовательной организацией срок;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возрастные ограничения при зачислении в первый класс, кроме случая, когда родителем (законным представителем) получено разрешение у Учредителя общеобразовательной организации (п.2.1 настоящих Правил);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письменном обращении отсутствует фамилия заявителя, личная подпись или текст письменного обращения не поддается прочтению;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обращении содержатся нецензурные либо оскорбительные выражения, содержащие угрозы жизни, здоровью и имуществу муниципального служащего, а также членам его семьи, обращение оставляется без ответа по существу поставленных в нем вопросов и сообщается заявителю о недопустимости злоупотребления правом;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отсутствие свободных мест в Учреждении.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«Свободными» являются места в классах, имеющих наполняемость менее 25 учащихся.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 При получении уведомления об отказе в зачислении заявитель может обратиться: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 орган местного самоуправления Ленинградской области, на территории которого проживает ребенок, для получения информации о наличии свободных мест в общеобразовательных организациях;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конфликтную комиссию для решения спорных вопросов при определении образовательной программы и (или) выбора общеобразовательной организации.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2.18. Зачисление в Учреждение оформляется приказом директора Учреждения в течение 7 рабочих дней после приема документов.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2.19. В случае принятия решения о зачислении (отказе в зачислении) в Учреждение в течение 3 рабочих дней после принятия такого решения Учреждение направляет заявителю уведомление о зачислении (отказе в зачислении).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2.20. Количество классов и их наполняемость устанавливается Учреждением с Комитетом образования и предоставляется на утверждение главе администрации муниципального образования Тосненский район Ленинградской области. Если число заявлений больше или меньше запланированного числа мест, Учреждение совместно с Учредителем решает вопрос о приёме детей в данное или иное общеобразовательное учреждение, расположенное на территории района с учётом фактического проживания ребёнка.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2.21. Копии предъявляемых при приеме документов хранятся в Учреждении в течение всего времени обучения ребенка.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2.22. Дети, достигшие школьного возраста, зачисляются в 1-ый класс Учреждения независимо от уровня их подготовки.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2.23. Учреждение размещает копии устава Учреждения, лицензии на осуществление образовательной деятельности, свидетельства о государственной аккредитации Учреждения, распорядительного акта о закрепленной территории, другие документы, регламентирующие организацию образовательного процесса, на информационном стенде и на официальном сайте Учреждения с целью ознакомления родителей (законных представителей) детей.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2.24.  В порядке, установленном законодательством Российской Федерации, подписью родителей фиксируются: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факт ознакомления родителей (законных представителей) ребенка с уставом Учреждения, лицензией на осуществление образовательной деятельности, свидетельством о государственной аккредитации учреждения (в заявлении о приеме заверяется личной подписью родителей (законных представителей);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согласие на обработку их персональных данных и персональных данных ребенка.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2.25. С целью проведения организованного приема граждан в первый класс Учреждение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 не позднее 10 календарных дней с момента издания распорядительного акта о закрепленной территории и наличии свободных мест для приема детей, не проживающих на закрепленной территории, не позднее 1 июля.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2.26.  Приказы о приеме детей на обучение размещаются на информационном стенде Учреждения в день их издания.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2.27. На каждого ребенка, зачисленного в Учреждение, заводится личное дело, в котором хранятся все сданные при приеме документы.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</w:p>
    <w:p w:rsidR="00C453F0" w:rsidRDefault="00C453F0" w:rsidP="00C453F0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. Организация приёма граждан на обучение </w:t>
      </w:r>
      <w:r>
        <w:rPr>
          <w:b/>
        </w:rPr>
        <w:t>в 1-9-е классы на текущий учебный год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Сроки подачи заявлений в 1-9 классы на текущий учебный год: в течение всего года.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Учреждение устанавливает график приема документов и направляет родителям (законным представителям) приглашения для предоставления документов в Учреждение с указанием даты и времени приема документов</w:t>
      </w:r>
      <w:r>
        <w:rPr>
          <w:rFonts w:ascii="Times New Roman" w:hAnsi="Times New Roman"/>
          <w:bCs/>
          <w:sz w:val="24"/>
          <w:szCs w:val="24"/>
        </w:rPr>
        <w:t xml:space="preserve"> не позднее 30 дней со дня подачи заявления.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3.3. Зачисление в 1-9-е классы </w:t>
      </w:r>
      <w:r>
        <w:rPr>
          <w:rFonts w:ascii="Times New Roman" w:hAnsi="Times New Roman"/>
          <w:sz w:val="24"/>
          <w:szCs w:val="24"/>
        </w:rPr>
        <w:t>Учреждения оформляется приказом директора Учреждения в течение 3 рабочих дней после приема документов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Приём в 1-9-е классы на текущий учебный год осуществляется на вакантные места в заявительном порядке при предъявлении оригинала документа, удостоверяющего личность </w:t>
      </w:r>
      <w:r>
        <w:rPr>
          <w:rFonts w:ascii="Times New Roman" w:hAnsi="Times New Roman"/>
          <w:sz w:val="24"/>
          <w:szCs w:val="24"/>
        </w:rPr>
        <w:lastRenderedPageBreak/>
        <w:t xml:space="preserve">родителя (законного представителя). К заявлению родителей (законных представителей) прилагаются: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рождении ребенка (паспорт – при наличии);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личное дело обучающегося, выданное учреждением, в котором он обучался ранее;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документы, содержащие информацию об успеваемости обучающегося в текущем учебном году (выписка из классного журнала с текущеми отметками и результатами промежуточной аттестации), заверенные печатью исходной организации и подписью руководителя (уполномоченного им лица);</w:t>
      </w:r>
    </w:p>
    <w:p w:rsidR="00C453F0" w:rsidRDefault="00C453F0" w:rsidP="00C453F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документы, подтверждающие преимущественное право зачисления граждан на обучение в муниципальное общеобразовательные организации (при наличии);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рекомендации психолого-медико-педагогической комиссии (при наличии).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 имеют право по своему усмотрению предоставлять другие документы.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положения не ограничен. При изменении законодательства в акт вносятся изменения в установленном законом порядке.</w:t>
      </w:r>
    </w:p>
    <w:p w:rsidR="00C453F0" w:rsidRDefault="00C453F0" w:rsidP="00C453F0"/>
    <w:sectPr w:rsidR="00C453F0" w:rsidSect="00E46AB1">
      <w:footerReference w:type="even" r:id="rId9"/>
      <w:footerReference w:type="default" r:id="rId10"/>
      <w:pgSz w:w="11906" w:h="16838"/>
      <w:pgMar w:top="709" w:right="850" w:bottom="56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FE" w:rsidRDefault="00796AFE" w:rsidP="00722A98">
      <w:r>
        <w:separator/>
      </w:r>
    </w:p>
  </w:endnote>
  <w:endnote w:type="continuationSeparator" w:id="0">
    <w:p w:rsidR="00796AFE" w:rsidRDefault="00796AFE" w:rsidP="0072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32" w:rsidRDefault="005467B4" w:rsidP="002B5F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F16F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5F32" w:rsidRDefault="00222E49" w:rsidP="002B5F3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32" w:rsidRDefault="005467B4" w:rsidP="002B5F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F16F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2E49">
      <w:rPr>
        <w:rStyle w:val="a7"/>
        <w:noProof/>
      </w:rPr>
      <w:t>1</w:t>
    </w:r>
    <w:r>
      <w:rPr>
        <w:rStyle w:val="a7"/>
      </w:rPr>
      <w:fldChar w:fldCharType="end"/>
    </w:r>
  </w:p>
  <w:p w:rsidR="002B5F32" w:rsidRDefault="00222E49" w:rsidP="002B5F3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FE" w:rsidRDefault="00796AFE" w:rsidP="00722A98">
      <w:r>
        <w:separator/>
      </w:r>
    </w:p>
  </w:footnote>
  <w:footnote w:type="continuationSeparator" w:id="0">
    <w:p w:rsidR="00796AFE" w:rsidRDefault="00796AFE" w:rsidP="00722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191C"/>
    <w:multiLevelType w:val="hybridMultilevel"/>
    <w:tmpl w:val="1A127452"/>
    <w:lvl w:ilvl="0" w:tplc="D54C3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E4D64"/>
    <w:multiLevelType w:val="hybridMultilevel"/>
    <w:tmpl w:val="680E5EC6"/>
    <w:lvl w:ilvl="0" w:tplc="1FF2CB82">
      <w:start w:val="1"/>
      <w:numFmt w:val="bullet"/>
      <w:lvlText w:val=""/>
      <w:lvlJc w:val="left"/>
      <w:pPr>
        <w:tabs>
          <w:tab w:val="num" w:pos="1789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174C8"/>
    <w:multiLevelType w:val="hybridMultilevel"/>
    <w:tmpl w:val="BA469FB6"/>
    <w:lvl w:ilvl="0" w:tplc="82F8F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116729"/>
    <w:multiLevelType w:val="hybridMultilevel"/>
    <w:tmpl w:val="2408D01C"/>
    <w:lvl w:ilvl="0" w:tplc="82F8F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F2CB82">
      <w:start w:val="1"/>
      <w:numFmt w:val="bullet"/>
      <w:lvlText w:val=""/>
      <w:lvlJc w:val="left"/>
      <w:pPr>
        <w:tabs>
          <w:tab w:val="num" w:pos="1080"/>
        </w:tabs>
        <w:ind w:left="967" w:firstLine="11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A63D0"/>
    <w:multiLevelType w:val="hybridMultilevel"/>
    <w:tmpl w:val="C700C0D8"/>
    <w:lvl w:ilvl="0" w:tplc="82F8F4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29615CD"/>
    <w:multiLevelType w:val="hybridMultilevel"/>
    <w:tmpl w:val="04F467C4"/>
    <w:lvl w:ilvl="0" w:tplc="BDCCB6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84237D5"/>
    <w:multiLevelType w:val="multilevel"/>
    <w:tmpl w:val="695EB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211EC7"/>
    <w:multiLevelType w:val="hybridMultilevel"/>
    <w:tmpl w:val="C91CD38C"/>
    <w:lvl w:ilvl="0" w:tplc="BFA00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E32A3"/>
    <w:multiLevelType w:val="hybridMultilevel"/>
    <w:tmpl w:val="88BC30AC"/>
    <w:lvl w:ilvl="0" w:tplc="D54C3C6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1FF2CB82">
      <w:start w:val="1"/>
      <w:numFmt w:val="bullet"/>
      <w:lvlText w:val=""/>
      <w:lvlJc w:val="left"/>
      <w:pPr>
        <w:tabs>
          <w:tab w:val="num" w:pos="2280"/>
        </w:tabs>
        <w:ind w:left="2167" w:firstLine="11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5DD91C4F"/>
    <w:multiLevelType w:val="hybridMultilevel"/>
    <w:tmpl w:val="4E4046D8"/>
    <w:lvl w:ilvl="0" w:tplc="BDCCB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A1465"/>
    <w:multiLevelType w:val="hybridMultilevel"/>
    <w:tmpl w:val="1828F850"/>
    <w:lvl w:ilvl="0" w:tplc="82F8F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77F2F"/>
    <w:multiLevelType w:val="hybridMultilevel"/>
    <w:tmpl w:val="148CA062"/>
    <w:lvl w:ilvl="0" w:tplc="82F8F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747FB"/>
    <w:multiLevelType w:val="hybridMultilevel"/>
    <w:tmpl w:val="3FFE42C0"/>
    <w:lvl w:ilvl="0" w:tplc="1FF2CB82">
      <w:start w:val="1"/>
      <w:numFmt w:val="bullet"/>
      <w:lvlText w:val=""/>
      <w:lvlJc w:val="left"/>
      <w:pPr>
        <w:tabs>
          <w:tab w:val="num" w:pos="1789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12"/>
  </w:num>
  <w:num w:numId="11">
    <w:abstractNumId w:val="2"/>
  </w:num>
  <w:num w:numId="12">
    <w:abstractNumId w:val="11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FE"/>
    <w:rsid w:val="000A5B13"/>
    <w:rsid w:val="000F16FE"/>
    <w:rsid w:val="001936E3"/>
    <w:rsid w:val="00222E49"/>
    <w:rsid w:val="004F579E"/>
    <w:rsid w:val="00537453"/>
    <w:rsid w:val="005467B4"/>
    <w:rsid w:val="006D31EF"/>
    <w:rsid w:val="00722A98"/>
    <w:rsid w:val="00796AFE"/>
    <w:rsid w:val="009C6156"/>
    <w:rsid w:val="00AF174A"/>
    <w:rsid w:val="00B10D1D"/>
    <w:rsid w:val="00C24CBE"/>
    <w:rsid w:val="00C453F0"/>
    <w:rsid w:val="00CC5782"/>
    <w:rsid w:val="00D029BC"/>
    <w:rsid w:val="00D25442"/>
    <w:rsid w:val="00DF3C0F"/>
    <w:rsid w:val="00E32A2D"/>
    <w:rsid w:val="00ED65BE"/>
    <w:rsid w:val="00FA7E66"/>
    <w:rsid w:val="00FE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A2281-C887-4927-86A8-FF0A87E8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16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nhideWhenUsed/>
    <w:rsid w:val="000F16FE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0F16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F1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F16FE"/>
  </w:style>
  <w:style w:type="paragraph" w:customStyle="1" w:styleId="1">
    <w:name w:val="Абзац списка1"/>
    <w:basedOn w:val="a"/>
    <w:rsid w:val="000F16FE"/>
    <w:pPr>
      <w:ind w:left="720"/>
      <w:contextualSpacing/>
    </w:pPr>
    <w:rPr>
      <w:rFonts w:eastAsia="Calibri"/>
      <w:szCs w:val="20"/>
      <w:lang w:eastAsia="zh-CN"/>
    </w:rPr>
  </w:style>
  <w:style w:type="paragraph" w:styleId="a8">
    <w:name w:val="No Spacing"/>
    <w:qFormat/>
    <w:rsid w:val="00ED65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C45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51F0B40CE54AD73A85080D3EFD82E11EE048F7CA454AE634BA119061Br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EA8D6868CF505C34A74C0A0E277917AD5CEB34DD88E4720720E3990C2CA0C999BF910F3218E7ZBvB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3321</Words>
  <Characters>18931</Characters>
  <Application>Microsoft Office Word</Application>
  <DocSecurity>4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Денис</cp:lastModifiedBy>
  <cp:revision>2</cp:revision>
  <dcterms:created xsi:type="dcterms:W3CDTF">2019-12-02T13:59:00Z</dcterms:created>
  <dcterms:modified xsi:type="dcterms:W3CDTF">2019-12-02T13:59:00Z</dcterms:modified>
</cp:coreProperties>
</file>