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77" w:rsidRDefault="00074377"/>
    <w:p w:rsidR="00A51BEE" w:rsidRPr="00531BBC" w:rsidRDefault="00A51BEE" w:rsidP="00A51BEE">
      <w:pPr>
        <w:pStyle w:val="a3"/>
        <w:jc w:val="center"/>
        <w:rPr>
          <w:lang w:val="ru-RU"/>
        </w:rPr>
      </w:pPr>
      <w:r w:rsidRPr="00531BBC">
        <w:rPr>
          <w:lang w:val="ru-RU"/>
        </w:rPr>
        <w:t>Муниципальное казенное образовательное учреждение</w:t>
      </w:r>
    </w:p>
    <w:p w:rsidR="00A51BEE" w:rsidRPr="00531BBC" w:rsidRDefault="00A51BEE" w:rsidP="00A51BEE">
      <w:pPr>
        <w:pStyle w:val="a3"/>
        <w:jc w:val="center"/>
        <w:rPr>
          <w:lang w:val="ru-RU"/>
        </w:rPr>
      </w:pPr>
      <w:r w:rsidRPr="00531BBC">
        <w:rPr>
          <w:lang w:val="ru-RU"/>
        </w:rPr>
        <w:t>«Ульяновская основная общеобразовательная школа</w:t>
      </w:r>
      <w:r>
        <w:rPr>
          <w:lang w:val="ru-RU"/>
        </w:rPr>
        <w:t xml:space="preserve"> №2</w:t>
      </w:r>
      <w:r w:rsidRPr="00531BBC">
        <w:rPr>
          <w:lang w:val="ru-RU"/>
        </w:rPr>
        <w:t>»</w:t>
      </w:r>
    </w:p>
    <w:p w:rsidR="00A51BEE" w:rsidRPr="00531BBC" w:rsidRDefault="00A51BEE" w:rsidP="00A51BEE">
      <w:pPr>
        <w:ind w:right="55" w:firstLine="416"/>
        <w:rPr>
          <w:lang w:val="ru-RU"/>
        </w:rPr>
      </w:pPr>
    </w:p>
    <w:p w:rsidR="00A51BEE" w:rsidRPr="00531BBC" w:rsidRDefault="00A51BEE" w:rsidP="00A51BEE">
      <w:pPr>
        <w:ind w:right="55" w:firstLine="416"/>
        <w:rPr>
          <w:lang w:val="ru-RU"/>
        </w:rPr>
      </w:pPr>
    </w:p>
    <w:p w:rsidR="00A51BEE" w:rsidRPr="00531BBC" w:rsidRDefault="00A51BEE" w:rsidP="00A51BEE">
      <w:pPr>
        <w:ind w:right="55" w:firstLine="416"/>
        <w:rPr>
          <w:lang w:val="ru-RU"/>
        </w:rPr>
      </w:pPr>
    </w:p>
    <w:p w:rsidR="00A51BEE" w:rsidRPr="00531BBC" w:rsidRDefault="00A51BEE" w:rsidP="00A51BEE">
      <w:pPr>
        <w:ind w:right="55" w:firstLine="416"/>
        <w:rPr>
          <w:lang w:val="ru-RU"/>
        </w:rPr>
      </w:pPr>
    </w:p>
    <w:tbl>
      <w:tblPr>
        <w:tblW w:w="9879" w:type="dxa"/>
        <w:tblInd w:w="10" w:type="dxa"/>
        <w:tblLook w:val="04A0"/>
      </w:tblPr>
      <w:tblGrid>
        <w:gridCol w:w="5201"/>
        <w:gridCol w:w="4678"/>
      </w:tblGrid>
      <w:tr w:rsidR="00A51BEE" w:rsidRPr="00BB02DA" w:rsidTr="00CF19F2">
        <w:tc>
          <w:tcPr>
            <w:tcW w:w="5201" w:type="dxa"/>
            <w:shd w:val="clear" w:color="auto" w:fill="auto"/>
          </w:tcPr>
          <w:p w:rsidR="00A51BEE" w:rsidRPr="00531BBC" w:rsidRDefault="00A51BEE" w:rsidP="00CF19F2">
            <w:pPr>
              <w:pStyle w:val="a3"/>
              <w:rPr>
                <w:lang w:val="ru-RU"/>
              </w:rPr>
            </w:pPr>
            <w:r w:rsidRPr="00531BBC">
              <w:rPr>
                <w:lang w:val="ru-RU"/>
              </w:rPr>
              <w:tab/>
              <w:t>РАССМОТРЕН:</w:t>
            </w:r>
            <w:r w:rsidRPr="00531BBC">
              <w:rPr>
                <w:lang w:val="ru-RU"/>
              </w:rPr>
              <w:tab/>
            </w:r>
          </w:p>
          <w:p w:rsidR="00A51BEE" w:rsidRPr="00531BBC" w:rsidRDefault="00A51BEE" w:rsidP="00CF19F2">
            <w:pPr>
              <w:pStyle w:val="a3"/>
              <w:rPr>
                <w:lang w:val="ru-RU"/>
              </w:rPr>
            </w:pPr>
            <w:r w:rsidRPr="00531BBC">
              <w:rPr>
                <w:lang w:val="ru-RU"/>
              </w:rPr>
              <w:t>на педагогическом совете школы,</w:t>
            </w:r>
          </w:p>
          <w:p w:rsidR="00A51BEE" w:rsidRPr="00BB02DA" w:rsidRDefault="00A51BEE" w:rsidP="00CF19F2">
            <w:pPr>
              <w:pStyle w:val="a3"/>
            </w:pPr>
            <w:proofErr w:type="spellStart"/>
            <w:r w:rsidRPr="00BB02DA">
              <w:t>Протокол</w:t>
            </w:r>
            <w:proofErr w:type="spellEnd"/>
            <w:r w:rsidRPr="00BB02DA">
              <w:t xml:space="preserve"> №1 </w:t>
            </w:r>
            <w:proofErr w:type="spellStart"/>
            <w:r w:rsidRPr="00BB02DA">
              <w:t>от</w:t>
            </w:r>
            <w:proofErr w:type="spellEnd"/>
            <w:r w:rsidRPr="00BB02DA">
              <w:t xml:space="preserve"> 31.08.2018</w:t>
            </w:r>
          </w:p>
        </w:tc>
        <w:tc>
          <w:tcPr>
            <w:tcW w:w="4678" w:type="dxa"/>
            <w:shd w:val="clear" w:color="auto" w:fill="auto"/>
          </w:tcPr>
          <w:p w:rsidR="00A51BEE" w:rsidRPr="00531BBC" w:rsidRDefault="00A51BEE" w:rsidP="00CF19F2">
            <w:pPr>
              <w:pStyle w:val="a3"/>
              <w:rPr>
                <w:lang w:val="ru-RU"/>
              </w:rPr>
            </w:pPr>
            <w:r w:rsidRPr="00531BBC">
              <w:rPr>
                <w:lang w:val="ru-RU"/>
              </w:rPr>
              <w:t>УТВЕРЖДЕН:</w:t>
            </w:r>
          </w:p>
          <w:p w:rsidR="00A51BEE" w:rsidRPr="00531BBC" w:rsidRDefault="00A51BEE" w:rsidP="00CF19F2">
            <w:pPr>
              <w:pStyle w:val="a3"/>
              <w:rPr>
                <w:lang w:val="ru-RU"/>
              </w:rPr>
            </w:pPr>
            <w:r w:rsidRPr="00531BBC">
              <w:rPr>
                <w:lang w:val="ru-RU"/>
              </w:rPr>
              <w:t xml:space="preserve">приказом директора </w:t>
            </w:r>
          </w:p>
          <w:p w:rsidR="00A51BEE" w:rsidRPr="00531BBC" w:rsidRDefault="00A51BEE" w:rsidP="00CF19F2">
            <w:pPr>
              <w:pStyle w:val="a3"/>
              <w:rPr>
                <w:lang w:val="ru-RU"/>
              </w:rPr>
            </w:pPr>
            <w:r w:rsidRPr="00531BBC">
              <w:rPr>
                <w:lang w:val="ru-RU"/>
              </w:rPr>
              <w:t>МКОУ «Ульяновская ООШ №2»</w:t>
            </w:r>
          </w:p>
          <w:p w:rsidR="00A51BEE" w:rsidRPr="00BB02DA" w:rsidRDefault="00A51BEE" w:rsidP="00CF19F2">
            <w:pPr>
              <w:pStyle w:val="a3"/>
            </w:pPr>
            <w:r>
              <w:rPr>
                <w:lang w:val="ru-RU"/>
              </w:rPr>
              <w:t>о</w:t>
            </w:r>
            <w:r w:rsidRPr="00BB02DA">
              <w:t>т 31.08.2018 №101</w:t>
            </w:r>
          </w:p>
        </w:tc>
      </w:tr>
    </w:tbl>
    <w:p w:rsidR="00074377" w:rsidRDefault="00074377"/>
    <w:p w:rsidR="0059600F" w:rsidRPr="0059600F" w:rsidRDefault="007E2A55" w:rsidP="0059600F">
      <w:pPr>
        <w:spacing w:line="240" w:lineRule="auto"/>
        <w:jc w:val="center"/>
        <w:rPr>
          <w:b/>
          <w:lang w:val="ru-RU"/>
        </w:rPr>
      </w:pPr>
      <w:r w:rsidRPr="0059600F">
        <w:rPr>
          <w:b/>
        </w:rPr>
        <w:t>ПОЛОЖЕНИЕ</w:t>
      </w:r>
    </w:p>
    <w:p w:rsidR="0059600F" w:rsidRDefault="007E2A55" w:rsidP="0059600F">
      <w:pPr>
        <w:spacing w:line="240" w:lineRule="auto"/>
        <w:jc w:val="center"/>
        <w:rPr>
          <w:b/>
          <w:lang w:val="ru-RU"/>
        </w:rPr>
      </w:pPr>
      <w:r w:rsidRPr="0059600F">
        <w:rPr>
          <w:b/>
          <w:lang w:val="ru-RU"/>
        </w:rPr>
        <w:t xml:space="preserve">о поощрении </w:t>
      </w:r>
      <w:proofErr w:type="gramStart"/>
      <w:r w:rsidRPr="0059600F">
        <w:rPr>
          <w:b/>
          <w:lang w:val="ru-RU"/>
        </w:rPr>
        <w:t>обучающихся</w:t>
      </w:r>
      <w:proofErr w:type="gramEnd"/>
      <w:r w:rsidR="0059600F">
        <w:rPr>
          <w:b/>
          <w:lang w:val="ru-RU"/>
        </w:rPr>
        <w:t xml:space="preserve"> МКОУ «Ульяновская ООШ №2 »</w:t>
      </w:r>
    </w:p>
    <w:p w:rsidR="0059600F" w:rsidRPr="0059600F" w:rsidRDefault="0059600F" w:rsidP="0059600F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59600F" w:rsidRDefault="007E2A55" w:rsidP="0059600F">
      <w:pPr>
        <w:jc w:val="center"/>
        <w:rPr>
          <w:lang w:val="ru-RU"/>
        </w:rPr>
      </w:pPr>
      <w:r>
        <w:t>I</w:t>
      </w:r>
      <w:r w:rsidRPr="0059600F">
        <w:rPr>
          <w:lang w:val="ru-RU"/>
        </w:rPr>
        <w:t>. Общие положения</w:t>
      </w:r>
    </w:p>
    <w:p w:rsidR="0059600F" w:rsidRDefault="0059600F" w:rsidP="0059600F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7E2A55" w:rsidRPr="0059600F">
        <w:rPr>
          <w:lang w:val="ru-RU"/>
        </w:rPr>
        <w:t xml:space="preserve">1.1. </w:t>
      </w:r>
      <w:proofErr w:type="gramStart"/>
      <w:r w:rsidR="007E2A55" w:rsidRPr="0059600F">
        <w:rPr>
          <w:lang w:val="ru-RU"/>
        </w:rPr>
        <w:t>Настоящее Положение о поощрении обучающихся (далее – Положение) разработано в муниципальном казенном общеобразовательном учреждении «</w:t>
      </w:r>
      <w:r>
        <w:rPr>
          <w:lang w:val="ru-RU"/>
        </w:rPr>
        <w:t>Ульяновская основная</w:t>
      </w:r>
      <w:r w:rsidR="007E2A55" w:rsidRPr="0059600F">
        <w:rPr>
          <w:lang w:val="ru-RU"/>
        </w:rPr>
        <w:t xml:space="preserve"> общеобразовательная школа</w:t>
      </w:r>
      <w:r>
        <w:rPr>
          <w:lang w:val="ru-RU"/>
        </w:rPr>
        <w:t xml:space="preserve"> №2</w:t>
      </w:r>
      <w:r w:rsidR="007E2A55" w:rsidRPr="0059600F">
        <w:rPr>
          <w:lang w:val="ru-RU"/>
        </w:rPr>
        <w:t xml:space="preserve">» (далее – ОУ) в соответствии с: - Федеральным законом от 29.12.2012 № 273-ФЗ «Об образовании в Российской Федерации» - приказом </w:t>
      </w:r>
      <w:proofErr w:type="spellStart"/>
      <w:r w:rsidR="007E2A55" w:rsidRPr="0059600F">
        <w:rPr>
          <w:lang w:val="ru-RU"/>
        </w:rPr>
        <w:t>Минобрнауки</w:t>
      </w:r>
      <w:proofErr w:type="spellEnd"/>
      <w:r w:rsidR="007E2A55" w:rsidRPr="0059600F">
        <w:rPr>
          <w:lang w:val="ru-RU"/>
        </w:rPr>
        <w:t xml:space="preserve"> России от 23.06.2014 № 685 «Об утверждении Порядка выдачи медали "За особые успехи в учении"»; - уставом ОУ;</w:t>
      </w:r>
      <w:proofErr w:type="gramEnd"/>
      <w:r w:rsidR="007E2A55" w:rsidRPr="0059600F">
        <w:rPr>
          <w:lang w:val="ru-RU"/>
        </w:rPr>
        <w:t xml:space="preserve"> - локальными актами ОУ.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1.2. Настоящее Положение закрепляет условия и основные виды поощрения </w:t>
      </w:r>
      <w:proofErr w:type="gramStart"/>
      <w:r w:rsidRPr="0059600F">
        <w:rPr>
          <w:lang w:val="ru-RU"/>
        </w:rPr>
        <w:t>обучающихся</w:t>
      </w:r>
      <w:proofErr w:type="gramEnd"/>
      <w:r w:rsidRPr="0059600F">
        <w:rPr>
          <w:lang w:val="ru-RU"/>
        </w:rPr>
        <w:t xml:space="preserve">, включая классные коллективы, за успехи в учебной, физкультурной, спортивной, общественной, научной, </w:t>
      </w:r>
      <w:proofErr w:type="spellStart"/>
      <w:r w:rsidRPr="0059600F">
        <w:rPr>
          <w:lang w:val="ru-RU"/>
        </w:rPr>
        <w:t>научнотехнической</w:t>
      </w:r>
      <w:proofErr w:type="spellEnd"/>
      <w:r w:rsidRPr="0059600F">
        <w:rPr>
          <w:lang w:val="ru-RU"/>
        </w:rPr>
        <w:t xml:space="preserve">, творческой, экспериментальной и инновационной деятельности. </w:t>
      </w:r>
    </w:p>
    <w:p w:rsidR="0059600F" w:rsidRDefault="007E2A55" w:rsidP="0059600F">
      <w:pPr>
        <w:ind w:firstLine="698"/>
        <w:jc w:val="center"/>
        <w:rPr>
          <w:lang w:val="ru-RU"/>
        </w:rPr>
      </w:pPr>
      <w:r>
        <w:t xml:space="preserve">II.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поощрения</w:t>
      </w:r>
      <w:proofErr w:type="spellEnd"/>
      <w:r>
        <w:t xml:space="preserve"> </w:t>
      </w:r>
      <w:proofErr w:type="spellStart"/>
      <w:r>
        <w:t>обучающихся</w:t>
      </w:r>
      <w:proofErr w:type="spellEnd"/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2.1. </w:t>
      </w:r>
      <w:proofErr w:type="gramStart"/>
      <w:r w:rsidRPr="0059600F">
        <w:rPr>
          <w:lang w:val="ru-RU"/>
        </w:rPr>
        <w:t>Обучающиеся ОУ имеют право на поощрение за достижение успехов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 2.2. Достижение успехов в </w:t>
      </w:r>
      <w:proofErr w:type="gramStart"/>
      <w:r w:rsidRPr="0059600F">
        <w:rPr>
          <w:lang w:val="ru-RU"/>
        </w:rPr>
        <w:t>какой-либо</w:t>
      </w:r>
      <w:proofErr w:type="gramEnd"/>
      <w:r w:rsidRPr="0059600F">
        <w:rPr>
          <w:lang w:val="ru-RU"/>
        </w:rPr>
        <w:t xml:space="preserve"> из перечисленных в п. 2.1 областей не исключает права на поощрение в иных указанных областях. </w:t>
      </w:r>
    </w:p>
    <w:p w:rsidR="0059600F" w:rsidRDefault="007E2A55" w:rsidP="0059600F">
      <w:pPr>
        <w:ind w:firstLine="698"/>
        <w:rPr>
          <w:lang w:val="ru-RU"/>
        </w:rPr>
      </w:pPr>
      <w:r>
        <w:t>III</w:t>
      </w:r>
      <w:r w:rsidRPr="0059600F">
        <w:rPr>
          <w:lang w:val="ru-RU"/>
        </w:rPr>
        <w:t xml:space="preserve">. Основные виды поощрений обучающихся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>За качественную учебу и активную общественную позицию каждый обучающийся в ОУ может быть поощрен: - медалью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 "За особые успехи в учении"; - похвальным листом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"За отличные успехи в учении"; - похвальной грамотой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"За особые успехи в изучении отдельных предметов"; - грамотой (дипломом, сертификатом участника); - благодарственным письмом; - фотографированием на доску почета ОУ; - памятным призом; - почетным или памятным знаком; - путевкой или экскурсионной поездкой; </w:t>
      </w:r>
    </w:p>
    <w:p w:rsidR="0059600F" w:rsidRPr="0059600F" w:rsidRDefault="007E2A55" w:rsidP="0059600F">
      <w:pPr>
        <w:ind w:firstLine="698"/>
        <w:jc w:val="center"/>
        <w:rPr>
          <w:b/>
          <w:lang w:val="ru-RU"/>
        </w:rPr>
      </w:pPr>
      <w:r w:rsidRPr="0059600F">
        <w:rPr>
          <w:b/>
        </w:rPr>
        <w:lastRenderedPageBreak/>
        <w:t>IV</w:t>
      </w:r>
      <w:r w:rsidRPr="0059600F">
        <w:rPr>
          <w:b/>
          <w:lang w:val="ru-RU"/>
        </w:rPr>
        <w:t>. Основания поощрений обучаю</w:t>
      </w:r>
      <w:r w:rsidR="0059600F">
        <w:rPr>
          <w:b/>
          <w:lang w:val="ru-RU"/>
        </w:rPr>
        <w:t xml:space="preserve">щихся Основаниями для поощрения </w:t>
      </w:r>
      <w:r w:rsidRPr="0059600F">
        <w:rPr>
          <w:b/>
          <w:lang w:val="ru-RU"/>
        </w:rPr>
        <w:t>являются:</w:t>
      </w:r>
    </w:p>
    <w:p w:rsidR="0059600F" w:rsidRDefault="0059600F" w:rsidP="0059600F">
      <w:pPr>
        <w:ind w:firstLine="698"/>
        <w:rPr>
          <w:lang w:val="ru-RU"/>
        </w:rPr>
      </w:pPr>
      <w:proofErr w:type="gramStart"/>
      <w:r>
        <w:rPr>
          <w:lang w:val="ru-RU"/>
        </w:rPr>
        <w:t xml:space="preserve">4.1 </w:t>
      </w:r>
      <w:r w:rsidR="007E2A55" w:rsidRPr="0059600F">
        <w:rPr>
          <w:lang w:val="ru-RU"/>
        </w:rPr>
        <w:t xml:space="preserve"> успехи в учебной, физкультурной, спортивной, общественной, научной, научно- технической, творческой, экспериментальной и инновационной деятельности, в т. ч. подтвержденные результатами текущей, промежуточной и (или) итоговой аттестации,</w:t>
      </w:r>
      <w:proofErr w:type="gramEnd"/>
    </w:p>
    <w:p w:rsidR="0059600F" w:rsidRDefault="007E2A55" w:rsidP="0059600F">
      <w:pPr>
        <w:ind w:firstLine="0"/>
        <w:rPr>
          <w:lang w:val="ru-RU"/>
        </w:rPr>
      </w:pPr>
      <w:r w:rsidRPr="0059600F">
        <w:rPr>
          <w:lang w:val="ru-RU"/>
        </w:rPr>
        <w:t xml:space="preserve"> предметных и </w:t>
      </w:r>
      <w:proofErr w:type="spellStart"/>
      <w:r w:rsidRPr="0059600F">
        <w:rPr>
          <w:lang w:val="ru-RU"/>
        </w:rPr>
        <w:t>метапредметных</w:t>
      </w:r>
      <w:proofErr w:type="spellEnd"/>
      <w:r w:rsidRPr="0059600F">
        <w:rPr>
          <w:lang w:val="ru-RU"/>
        </w:rPr>
        <w:t xml:space="preserve"> олимпиад; </w:t>
      </w:r>
    </w:p>
    <w:p w:rsidR="0059600F" w:rsidRDefault="007E2A55" w:rsidP="0059600F">
      <w:pPr>
        <w:ind w:firstLine="0"/>
        <w:rPr>
          <w:lang w:val="ru-RU"/>
        </w:rPr>
      </w:pPr>
      <w:r w:rsidRPr="0059600F">
        <w:rPr>
          <w:lang w:val="ru-RU"/>
        </w:rPr>
        <w:t xml:space="preserve">дипломами, грамотами и иными документами организаций, осуществляющих деятельность в сфере образования, спорта, культуры;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4.2. </w:t>
      </w:r>
      <w:proofErr w:type="spellStart"/>
      <w:proofErr w:type="gramStart"/>
      <w:r>
        <w:t>Медалью</w:t>
      </w:r>
      <w:proofErr w:type="spellEnd"/>
      <w:r>
        <w:t xml:space="preserve"> "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особые</w:t>
      </w:r>
      <w:proofErr w:type="spellEnd"/>
      <w:r>
        <w:t xml:space="preserve"> </w:t>
      </w:r>
      <w:proofErr w:type="spellStart"/>
      <w:r>
        <w:t>успехи</w:t>
      </w:r>
      <w:proofErr w:type="spellEnd"/>
      <w:r>
        <w:t xml:space="preserve"> в учении" награждаются учащиеся,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оценки успеваемости "5" по всем учебным предметам, изучавшимся в соответствии с учебным планом в ОУ.</w:t>
      </w:r>
      <w:proofErr w:type="gramEnd"/>
      <w:r>
        <w:t xml:space="preserve">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4.3. Похвальными листами за "Отличные успехи в учении" награждаются обучающиеся, имеющие годовые отметки "5" по всем учебным предметам.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4.4. Похвальной грамотой "За особые успехи в изучении отдельных предметов" награждаются учащиеся: - получившие призовое место или ставшие победителями в предметной олимпиаде регионального, федерального или международного уровня и имеющие оценку "5" по предмету по итогам учебного года; - </w:t>
      </w:r>
      <w:proofErr w:type="gramStart"/>
      <w:r w:rsidRPr="0059600F">
        <w:rPr>
          <w:lang w:val="ru-RU"/>
        </w:rPr>
        <w:t xml:space="preserve">получившие призовое место или ставшие победителями в исследовательских, научных и </w:t>
      </w:r>
      <w:proofErr w:type="spellStart"/>
      <w:r w:rsidRPr="0059600F">
        <w:rPr>
          <w:lang w:val="ru-RU"/>
        </w:rPr>
        <w:t>научнотехнических</w:t>
      </w:r>
      <w:proofErr w:type="spellEnd"/>
      <w:r w:rsidRPr="0059600F">
        <w:rPr>
          <w:lang w:val="ru-RU"/>
        </w:rPr>
        <w:t xml:space="preserve"> мероприятиях, а также имеющие оценку "5" по соответствующему предмету (предметам) по итогам учебного года; - получившие призовое место или ставшие победителями в конкурсах, физкультурных или спортивных мероприятиях, а также имеющие оценку "5" по предмету "Физическая культура" по итогам учебного года и др. </w:t>
      </w:r>
      <w:proofErr w:type="gramEnd"/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4.5. </w:t>
      </w:r>
      <w:proofErr w:type="gramStart"/>
      <w:r w:rsidRPr="0059600F">
        <w:rPr>
          <w:lang w:val="ru-RU"/>
        </w:rPr>
        <w:t xml:space="preserve">Грамотой (дипломом, сертификатом участника) обучающиеся награждаются за: - победу, достижение призового места, активное участие в мероприятиях, проводимых в ОУ школьных предметных олимпиадах, конкурсах, физкультурных и спортивных состязаниях; - активное участие в общественно-полезной деятельности; - окончание учебного года на "4" и "5". </w:t>
      </w:r>
      <w:proofErr w:type="gramEnd"/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4.6. Благодарственным письмом администрации ОУ награждаются учащиеся: - принявшие активное участие в организации массовых мероприятий, проводимых ОУ, в подготовке школы к новому учебному году; - демонстрирующие высокие результаты в общественной деятельности (волонтерская работа, помощь классным руководителям, участие в самоуправлении ОУ, подготовке и реализации актуальных социальных проектов, практики и т. п.).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4.7. Фотографированием на доску почета школы могут быть награждены все перечисленные выше категории учащихся. </w:t>
      </w:r>
      <w:r>
        <w:t xml:space="preserve">4.8. </w:t>
      </w:r>
      <w:proofErr w:type="gramStart"/>
      <w:r>
        <w:t xml:space="preserve">Памятным призом, почетным или памятным знаком, награждаются отдельные учащиеся за высокие результаты в учебной </w:t>
      </w:r>
      <w:r>
        <w:lastRenderedPageBreak/>
        <w:t>деятельности, выдающиеся результаты в освоении образовательных программ, активное участие в общественной деятельности и примерное поведение.</w:t>
      </w:r>
      <w:proofErr w:type="gramEnd"/>
      <w:r>
        <w:t xml:space="preserve"> </w:t>
      </w:r>
    </w:p>
    <w:p w:rsidR="0059600F" w:rsidRDefault="007E2A55" w:rsidP="0059600F">
      <w:pPr>
        <w:ind w:firstLine="698"/>
        <w:rPr>
          <w:lang w:val="ru-RU"/>
        </w:rPr>
      </w:pPr>
      <w:r>
        <w:t>V</w:t>
      </w:r>
      <w:r w:rsidRPr="0059600F">
        <w:rPr>
          <w:lang w:val="ru-RU"/>
        </w:rPr>
        <w:t xml:space="preserve">. Поощрение классных коллективов обучающихся </w:t>
      </w:r>
    </w:p>
    <w:p w:rsidR="0059600F" w:rsidRDefault="007E2A55" w:rsidP="0059600F">
      <w:pPr>
        <w:ind w:firstLine="698"/>
        <w:rPr>
          <w:lang w:val="ru-RU"/>
        </w:rPr>
      </w:pPr>
      <w:proofErr w:type="gramStart"/>
      <w:r w:rsidRPr="0059600F">
        <w:rPr>
          <w:lang w:val="ru-RU"/>
        </w:rPr>
        <w:t xml:space="preserve">Грамотой (дипломом), памятным призом, памятным знаком, награждаются классные коллективы в случае: - организации дежурства в ОУ на высоком уровне; - демонстрации лучшего результата в соревнованиях между классами; - победы команды класса в мероприятиях, организованных в ОУ (КВН, конкурсах, спортивных соревнованиях, праздниках и т. д., - победы или призового места команды класса на муниципальных играх и конкурсах и (или) состязаниях иного уровня. </w:t>
      </w:r>
      <w:proofErr w:type="gramEnd"/>
    </w:p>
    <w:p w:rsidR="0059600F" w:rsidRDefault="007E2A55" w:rsidP="0059600F">
      <w:pPr>
        <w:ind w:firstLine="698"/>
        <w:rPr>
          <w:lang w:val="ru-RU"/>
        </w:rPr>
      </w:pPr>
      <w:r>
        <w:t>VI</w:t>
      </w:r>
      <w:r w:rsidRPr="0059600F">
        <w:rPr>
          <w:lang w:val="ru-RU"/>
        </w:rPr>
        <w:t xml:space="preserve">. Порядок организации поощрения обучающихся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6.1. Вручение медали "За особые успехи в учении":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6.1.1. </w:t>
      </w:r>
      <w:proofErr w:type="spellStart"/>
      <w:r>
        <w:t>Медаль</w:t>
      </w:r>
      <w:proofErr w:type="spellEnd"/>
      <w:r>
        <w:t xml:space="preserve"> "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особые</w:t>
      </w:r>
      <w:proofErr w:type="spellEnd"/>
      <w:r>
        <w:t xml:space="preserve"> </w:t>
      </w:r>
      <w:proofErr w:type="spellStart"/>
      <w:r>
        <w:t>успехи</w:t>
      </w:r>
      <w:proofErr w:type="spellEnd"/>
      <w:r>
        <w:t xml:space="preserve"> в учении" вручается выпускникам в торжественной обстановке одновременно с выдачей аттестата об основном общем или среднем общем образовании с отличием; </w:t>
      </w:r>
    </w:p>
    <w:p w:rsidR="0059600F" w:rsidRDefault="007E2A55" w:rsidP="0059600F">
      <w:pPr>
        <w:ind w:firstLine="698"/>
        <w:rPr>
          <w:lang w:val="ru-RU"/>
        </w:rPr>
      </w:pPr>
      <w:r>
        <w:t xml:space="preserve">6.1.2. О выдаче медали "За особые успехи в учении" делается соответствующая запись в книге регистрации выданных медалей,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в ОУ.</w:t>
      </w:r>
    </w:p>
    <w:p w:rsidR="0059600F" w:rsidRDefault="007E2A55" w:rsidP="0059600F">
      <w:pPr>
        <w:ind w:firstLine="698"/>
        <w:rPr>
          <w:lang w:val="ru-RU"/>
        </w:rPr>
      </w:pPr>
      <w:r>
        <w:t xml:space="preserve"> 6.1.3. Медаль "За особые успехи в учении"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</w:t>
      </w:r>
      <w:proofErr w:type="gramStart"/>
      <w:r>
        <w:t>Доверенность и (или) заявление, по которым была выдана (направлена) медаль, хранятся в личном деле выпускника.</w:t>
      </w:r>
      <w:proofErr w:type="gramEnd"/>
      <w:r>
        <w:t xml:space="preserve"> </w:t>
      </w:r>
    </w:p>
    <w:p w:rsidR="0059600F" w:rsidRDefault="007E2A55" w:rsidP="0059600F">
      <w:pPr>
        <w:ind w:firstLine="698"/>
        <w:rPr>
          <w:lang w:val="ru-RU"/>
        </w:rPr>
      </w:pPr>
      <w:r>
        <w:t xml:space="preserve">6.1.4. При утрате медали "За особые успехи в учении" дубликат не выдается.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6.2. Вручение благодарственного письма, диплома, грамоты, сертификата </w:t>
      </w:r>
      <w:proofErr w:type="gramStart"/>
      <w:r w:rsidRPr="0059600F">
        <w:rPr>
          <w:lang w:val="ru-RU"/>
        </w:rPr>
        <w:t>обучающемуся</w:t>
      </w:r>
      <w:proofErr w:type="gramEnd"/>
      <w:r w:rsidRPr="0059600F">
        <w:rPr>
          <w:lang w:val="ru-RU"/>
        </w:rPr>
        <w:t xml:space="preserve"> и (или) его родителям (законным представителям) проводится администрацией ОУ в присутствии классных коллективов, обучающихся в школе и их родителей (законных представителей).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6.3. Поощрения выносятся директором ОУ на обсуждение педагогического коллектива (совета) по представлению учителя, классного руководителя и оформляются соответствующим распорядительным актом директора ОУ.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6.4. Содержание соответствующего распорядительного акта директора ОУ о поощрении доводится до сведения обучающихся и работников ОУ публично. </w:t>
      </w:r>
      <w:proofErr w:type="spellStart"/>
      <w:proofErr w:type="gramStart"/>
      <w:r>
        <w:t>Документ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опубликован</w:t>
      </w:r>
      <w:proofErr w:type="spellEnd"/>
      <w:r>
        <w:t xml:space="preserve"> на сайте школы, в средствах массовой информации с согласия обучающихся, их родителей (законных представителей).</w:t>
      </w:r>
      <w:proofErr w:type="gramEnd"/>
      <w:r>
        <w:t xml:space="preserve">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>6.5. В школе осуществляется индивидуальный учет результатов поощрений обучающихся, хранение в архивах информации об этих поощрениях на бумажных и (или) электронных носителях.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 </w:t>
      </w:r>
      <w:r>
        <w:t>VII</w:t>
      </w:r>
      <w:r w:rsidRPr="0059600F">
        <w:rPr>
          <w:lang w:val="ru-RU"/>
        </w:rPr>
        <w:t xml:space="preserve">. Основания и порядок снятия поощрения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lastRenderedPageBreak/>
        <w:t xml:space="preserve">7.1. Поощрение может быть снято в случае, если в качестве оснований для его назначения были предоставлены недостоверные сведения или подложные документы. </w:t>
      </w:r>
    </w:p>
    <w:p w:rsid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 xml:space="preserve">7.2. Решение о снятии поощрения принимается Управляющим советом на основании подтвержденных сведений об отсутствии оснований для его назначения. </w:t>
      </w:r>
    </w:p>
    <w:p w:rsidR="007B4456" w:rsidRPr="0059600F" w:rsidRDefault="007E2A55" w:rsidP="0059600F">
      <w:pPr>
        <w:ind w:firstLine="698"/>
        <w:rPr>
          <w:lang w:val="ru-RU"/>
        </w:rPr>
      </w:pPr>
      <w:r w:rsidRPr="0059600F">
        <w:rPr>
          <w:lang w:val="ru-RU"/>
        </w:rPr>
        <w:t>7.3. Решение о снятии поощрения доводится до сведения заинтересованных лиц не позднее 3-х дней с момента принятия</w:t>
      </w:r>
      <w:r w:rsidR="0059600F">
        <w:rPr>
          <w:lang w:val="ru-RU"/>
        </w:rPr>
        <w:t>.</w:t>
      </w:r>
    </w:p>
    <w:sectPr w:rsidR="007B4456" w:rsidRPr="0059600F" w:rsidSect="007B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2A55"/>
    <w:rsid w:val="00074377"/>
    <w:rsid w:val="003E415B"/>
    <w:rsid w:val="0059600F"/>
    <w:rsid w:val="007B4456"/>
    <w:rsid w:val="007E2A55"/>
    <w:rsid w:val="00A5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EE"/>
    <w:pPr>
      <w:spacing w:after="4" w:line="320" w:lineRule="auto"/>
      <w:ind w:left="10" w:right="7" w:hanging="10"/>
      <w:jc w:val="both"/>
    </w:pPr>
    <w:rPr>
      <w:rFonts w:eastAsia="Times New Roman"/>
      <w:bCs w:val="0"/>
      <w:color w:val="00000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BEE"/>
    <w:pPr>
      <w:spacing w:after="0" w:line="240" w:lineRule="auto"/>
      <w:ind w:left="10" w:right="7" w:hanging="10"/>
      <w:jc w:val="both"/>
    </w:pPr>
    <w:rPr>
      <w:rFonts w:eastAsia="Times New Roman"/>
      <w:bCs w:val="0"/>
      <w:color w:val="000000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УльяновскаяСОШ</dc:creator>
  <cp:lastModifiedBy>УльяновскаяСОШ</cp:lastModifiedBy>
  <cp:revision>2</cp:revision>
  <dcterms:created xsi:type="dcterms:W3CDTF">2019-02-01T07:33:00Z</dcterms:created>
  <dcterms:modified xsi:type="dcterms:W3CDTF">2019-02-01T10:57:00Z</dcterms:modified>
</cp:coreProperties>
</file>