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8E" w:rsidRDefault="00BD061B">
      <w:pPr>
        <w:spacing w:before="70"/>
        <w:ind w:left="3784" w:right="3692"/>
        <w:jc w:val="center"/>
        <w:rPr>
          <w:b/>
        </w:rPr>
      </w:pPr>
      <w:r>
        <w:rPr>
          <w:b/>
        </w:rPr>
        <w:t>Пояснительная записка</w:t>
      </w:r>
    </w:p>
    <w:p w:rsidR="0019528E" w:rsidRDefault="0019528E">
      <w:pPr>
        <w:pStyle w:val="a3"/>
        <w:spacing w:before="4"/>
        <w:ind w:left="0"/>
        <w:rPr>
          <w:b/>
        </w:rPr>
      </w:pPr>
    </w:p>
    <w:p w:rsidR="0019528E" w:rsidRDefault="00BD061B">
      <w:pPr>
        <w:pStyle w:val="a3"/>
        <w:ind w:right="282" w:firstLine="275"/>
      </w:pPr>
      <w:r>
        <w:t xml:space="preserve">Программа по предмету «Музыка» для 5 - 8 классах общеобразовательных учреждений разработана в соответствии с Федеральным государственным образовательным стандартом общего образования и примерными программами и адаптирована </w:t>
      </w:r>
      <w:proofErr w:type="gramStart"/>
      <w:r>
        <w:t>для</w:t>
      </w:r>
      <w:proofErr w:type="gramEnd"/>
      <w:r>
        <w:t xml:space="preserve"> обучающихся с ЗПР. Нормативными правовыми документами для составления данной рабочей программы</w:t>
      </w:r>
      <w:r>
        <w:rPr>
          <w:spacing w:val="-32"/>
        </w:rPr>
        <w:t xml:space="preserve"> </w:t>
      </w:r>
      <w:r>
        <w:t>являются: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line="251" w:lineRule="exact"/>
        <w:ind w:firstLine="0"/>
      </w:pPr>
      <w:r>
        <w:t xml:space="preserve">ФЗ </w:t>
      </w:r>
      <w:r>
        <w:rPr>
          <w:spacing w:val="-3"/>
        </w:rPr>
        <w:t xml:space="preserve">от </w:t>
      </w:r>
      <w:r>
        <w:t>29.12.2012 № 273-ФЗ “Об образовании в Российской</w:t>
      </w:r>
      <w:r>
        <w:rPr>
          <w:spacing w:val="-5"/>
        </w:rPr>
        <w:t xml:space="preserve"> </w:t>
      </w:r>
      <w:r>
        <w:t>Федерации”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571"/>
        </w:tabs>
        <w:spacing w:before="4" w:line="237" w:lineRule="auto"/>
        <w:ind w:right="227" w:firstLine="0"/>
        <w:jc w:val="both"/>
      </w:pPr>
      <w:r>
        <w:t xml:space="preserve">Программа по предмету «Музыка» для </w:t>
      </w:r>
      <w:r>
        <w:rPr>
          <w:spacing w:val="2"/>
        </w:rPr>
        <w:t xml:space="preserve">5-8 </w:t>
      </w:r>
      <w:r>
        <w:t>классов общеобразовательных учреждений разработана в соответствии со стандартами второго поколения, примерными программами начального общего образования и основными положениями художественно-педагогической концепции Д. Б.</w:t>
      </w:r>
      <w:r>
        <w:rPr>
          <w:spacing w:val="-1"/>
        </w:rPr>
        <w:t xml:space="preserve"> </w:t>
      </w:r>
      <w:proofErr w:type="spellStart"/>
      <w:r>
        <w:t>Кабалевского</w:t>
      </w:r>
      <w:proofErr w:type="spellEnd"/>
      <w:r>
        <w:t>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595"/>
          <w:tab w:val="left" w:pos="596"/>
          <w:tab w:val="left" w:pos="2983"/>
          <w:tab w:val="left" w:pos="4147"/>
          <w:tab w:val="left" w:pos="5902"/>
          <w:tab w:val="left" w:pos="6552"/>
          <w:tab w:val="left" w:pos="7765"/>
        </w:tabs>
        <w:spacing w:before="6"/>
        <w:ind w:left="596" w:hanging="276"/>
      </w:pPr>
      <w:r>
        <w:t xml:space="preserve">Авторская  </w:t>
      </w:r>
      <w:r>
        <w:rPr>
          <w:spacing w:val="24"/>
        </w:rPr>
        <w:t xml:space="preserve"> </w:t>
      </w:r>
      <w:r>
        <w:t>программа</w:t>
      </w:r>
      <w:r>
        <w:tab/>
        <w:t>Сергеевой</w:t>
      </w:r>
      <w:r>
        <w:tab/>
        <w:t xml:space="preserve">Г.П.,  </w:t>
      </w:r>
      <w:r>
        <w:rPr>
          <w:spacing w:val="30"/>
        </w:rPr>
        <w:t xml:space="preserve"> </w:t>
      </w:r>
      <w:r>
        <w:t>Критской</w:t>
      </w:r>
      <w:r>
        <w:tab/>
        <w:t>Е.Д.,</w:t>
      </w:r>
      <w:r>
        <w:tab/>
      </w:r>
      <w:proofErr w:type="spellStart"/>
      <w:r>
        <w:t>Шмагиной</w:t>
      </w:r>
      <w:proofErr w:type="spellEnd"/>
      <w:r>
        <w:tab/>
        <w:t>Т.С.:</w:t>
      </w:r>
      <w:r>
        <w:rPr>
          <w:spacing w:val="26"/>
        </w:rPr>
        <w:t xml:space="preserve"> </w:t>
      </w:r>
      <w:r>
        <w:t>Издательство</w:t>
      </w:r>
    </w:p>
    <w:p w:rsidR="0019528E" w:rsidRDefault="00BD061B">
      <w:pPr>
        <w:pStyle w:val="a3"/>
        <w:spacing w:before="3"/>
      </w:pPr>
      <w:r>
        <w:t>«Просвещение», 2011г.</w:t>
      </w:r>
    </w:p>
    <w:p w:rsidR="0019528E" w:rsidRDefault="00BD061B">
      <w:pPr>
        <w:pStyle w:val="Heading2"/>
        <w:numPr>
          <w:ilvl w:val="0"/>
          <w:numId w:val="5"/>
        </w:numPr>
        <w:tabs>
          <w:tab w:val="left" w:pos="456"/>
        </w:tabs>
        <w:spacing w:before="3"/>
        <w:ind w:right="231" w:firstLine="0"/>
        <w:rPr>
          <w:sz w:val="22"/>
        </w:rPr>
      </w:pPr>
      <w:r>
        <w:t xml:space="preserve">На основе программы «Музыка» (предметная область «Искусство»), Т.И. </w:t>
      </w:r>
      <w:proofErr w:type="spellStart"/>
      <w:r>
        <w:t>Науменко</w:t>
      </w:r>
      <w:proofErr w:type="spellEnd"/>
      <w:r>
        <w:t xml:space="preserve">, В.В. </w:t>
      </w:r>
      <w:proofErr w:type="spellStart"/>
      <w:r>
        <w:t>Алеева</w:t>
      </w:r>
      <w:proofErr w:type="spellEnd"/>
      <w:r>
        <w:t>,</w:t>
      </w:r>
      <w:r>
        <w:rPr>
          <w:spacing w:val="3"/>
        </w:rPr>
        <w:t xml:space="preserve"> </w:t>
      </w:r>
      <w:r>
        <w:t>«Просвещение»,2011г.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line="248" w:lineRule="exact"/>
        <w:ind w:firstLine="0"/>
      </w:pPr>
      <w:r>
        <w:t>Учебный план МБОУ «Гимназия № 2 г.</w:t>
      </w:r>
      <w:r>
        <w:rPr>
          <w:spacing w:val="-3"/>
        </w:rPr>
        <w:t xml:space="preserve"> </w:t>
      </w:r>
      <w:r>
        <w:t>Тосно»;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line="251" w:lineRule="exact"/>
        <w:ind w:firstLine="0"/>
      </w:pPr>
      <w:r>
        <w:t>Федеральный перечень</w:t>
      </w:r>
      <w:r>
        <w:rPr>
          <w:spacing w:val="7"/>
        </w:rPr>
        <w:t xml:space="preserve"> </w:t>
      </w:r>
      <w:r>
        <w:t>учебников.</w:t>
      </w:r>
    </w:p>
    <w:p w:rsidR="0019528E" w:rsidRDefault="00BD061B">
      <w:pPr>
        <w:pStyle w:val="a3"/>
        <w:spacing w:before="4" w:line="237" w:lineRule="auto"/>
        <w:ind w:firstLine="330"/>
      </w:pPr>
      <w:r>
        <w:t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</w:t>
      </w:r>
    </w:p>
    <w:p w:rsidR="0019528E" w:rsidRDefault="00BD061B">
      <w:pPr>
        <w:pStyle w:val="a3"/>
        <w:spacing w:before="3"/>
      </w:pPr>
      <w:r>
        <w:t>Предмет «Музыка» изучается в 5 – 8 класс 34 часа, из расчёта 1 час в неделю в каждом классе.</w:t>
      </w:r>
    </w:p>
    <w:p w:rsidR="0019528E" w:rsidRDefault="00BD061B">
      <w:pPr>
        <w:pStyle w:val="a3"/>
        <w:spacing w:before="4" w:line="237" w:lineRule="auto"/>
        <w:ind w:right="282" w:firstLine="275"/>
      </w:pPr>
      <w:r>
        <w:t>В соответствии с учебным планом, «Музыка» входит в состав учебных предметов, обязательных для изучения.</w:t>
      </w:r>
    </w:p>
    <w:p w:rsidR="0019528E" w:rsidRDefault="0019528E">
      <w:pPr>
        <w:pStyle w:val="a3"/>
        <w:ind w:left="0"/>
        <w:rPr>
          <w:sz w:val="24"/>
        </w:rPr>
      </w:pPr>
    </w:p>
    <w:p w:rsidR="0019528E" w:rsidRDefault="0019528E">
      <w:pPr>
        <w:pStyle w:val="a3"/>
        <w:spacing w:before="1"/>
        <w:ind w:left="0"/>
        <w:rPr>
          <w:sz w:val="20"/>
        </w:rPr>
      </w:pPr>
    </w:p>
    <w:p w:rsidR="0019528E" w:rsidRDefault="00BD061B">
      <w:pPr>
        <w:pStyle w:val="a4"/>
        <w:numPr>
          <w:ilvl w:val="1"/>
          <w:numId w:val="5"/>
        </w:numPr>
        <w:tabs>
          <w:tab w:val="left" w:pos="2357"/>
        </w:tabs>
        <w:rPr>
          <w:b/>
        </w:rPr>
      </w:pPr>
      <w:r>
        <w:rPr>
          <w:b/>
        </w:rPr>
        <w:t>Планируемые результаты освоения учебного</w:t>
      </w:r>
      <w:r>
        <w:rPr>
          <w:b/>
          <w:spacing w:val="-2"/>
        </w:rPr>
        <w:t xml:space="preserve"> </w:t>
      </w:r>
      <w:r>
        <w:rPr>
          <w:b/>
        </w:rPr>
        <w:t>предмета.</w:t>
      </w:r>
    </w:p>
    <w:p w:rsidR="0019528E" w:rsidRDefault="0019528E">
      <w:pPr>
        <w:pStyle w:val="a3"/>
        <w:spacing w:before="11"/>
        <w:ind w:left="0"/>
        <w:rPr>
          <w:b/>
          <w:sz w:val="21"/>
        </w:rPr>
      </w:pPr>
    </w:p>
    <w:p w:rsidR="0019528E" w:rsidRDefault="00BD061B">
      <w:pPr>
        <w:ind w:left="681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метопредметные</w:t>
      </w:r>
      <w:proofErr w:type="spellEnd"/>
      <w:r>
        <w:rPr>
          <w:b/>
        </w:rPr>
        <w:t xml:space="preserve"> и предметные результаты освоения учебного предмета.</w:t>
      </w:r>
    </w:p>
    <w:p w:rsidR="0019528E" w:rsidRDefault="0019528E">
      <w:pPr>
        <w:pStyle w:val="a3"/>
        <w:spacing w:before="10"/>
        <w:ind w:left="0"/>
        <w:rPr>
          <w:b/>
          <w:sz w:val="21"/>
        </w:rPr>
      </w:pPr>
    </w:p>
    <w:p w:rsidR="0019528E" w:rsidRDefault="00BD061B">
      <w:pPr>
        <w:spacing w:before="1"/>
        <w:ind w:left="320"/>
        <w:rPr>
          <w:b/>
        </w:rPr>
      </w:pPr>
      <w:r>
        <w:rPr>
          <w:b/>
        </w:rPr>
        <w:t>Личностными результатами изучения музыки являются: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506"/>
        </w:tabs>
        <w:spacing w:before="4" w:line="237" w:lineRule="auto"/>
        <w:ind w:right="1570" w:firstLine="0"/>
      </w:pPr>
      <w:r>
        <w:t>формирование</w:t>
      </w:r>
      <w:r>
        <w:rPr>
          <w:spacing w:val="-8"/>
        </w:rPr>
        <w:t xml:space="preserve"> </w:t>
      </w:r>
      <w:r>
        <w:t>целостного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поликультурной</w:t>
      </w:r>
      <w:r>
        <w:rPr>
          <w:spacing w:val="-3"/>
        </w:rPr>
        <w:t xml:space="preserve"> </w:t>
      </w:r>
      <w:r>
        <w:t>картине</w:t>
      </w:r>
      <w:r>
        <w:rPr>
          <w:spacing w:val="-8"/>
        </w:rPr>
        <w:t xml:space="preserve"> </w:t>
      </w:r>
      <w:r>
        <w:t>современного музыкального</w:t>
      </w:r>
      <w:r>
        <w:rPr>
          <w:spacing w:val="-7"/>
        </w:rPr>
        <w:t xml:space="preserve"> </w:t>
      </w:r>
      <w:r>
        <w:t>мира;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506"/>
        </w:tabs>
        <w:spacing w:before="2" w:line="242" w:lineRule="auto"/>
        <w:ind w:right="720" w:firstLine="0"/>
      </w:pPr>
      <w:r>
        <w:t xml:space="preserve">развитие музыкально-эстетического чувства, проявляющегося в эмоционально-ценностном, заинтересованном отношении к музыке </w:t>
      </w:r>
      <w:r>
        <w:rPr>
          <w:spacing w:val="2"/>
        </w:rPr>
        <w:t xml:space="preserve">во </w:t>
      </w:r>
      <w:r>
        <w:t>всем многообразии ее стилей, форм и</w:t>
      </w:r>
      <w:r>
        <w:rPr>
          <w:spacing w:val="-36"/>
        </w:rPr>
        <w:t xml:space="preserve"> </w:t>
      </w:r>
      <w:r>
        <w:t>жанров;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line="242" w:lineRule="auto"/>
        <w:ind w:right="612" w:firstLine="0"/>
      </w:pPr>
      <w:r>
        <w:t>совершенствование</w:t>
      </w:r>
      <w:r>
        <w:rPr>
          <w:spacing w:val="-11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вкуса,</w:t>
      </w:r>
      <w:r>
        <w:rPr>
          <w:spacing w:val="-4"/>
        </w:rPr>
        <w:t xml:space="preserve"> </w:t>
      </w:r>
      <w:r>
        <w:t>устойчивых</w:t>
      </w:r>
      <w:r>
        <w:rPr>
          <w:spacing w:val="-7"/>
        </w:rPr>
        <w:t xml:space="preserve"> </w:t>
      </w:r>
      <w:r>
        <w:t>предпочтений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эстетически ценных произведений музыкального</w:t>
      </w:r>
      <w:r>
        <w:rPr>
          <w:spacing w:val="-12"/>
        </w:rPr>
        <w:t xml:space="preserve"> </w:t>
      </w:r>
      <w:r>
        <w:t>искусства;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506"/>
        </w:tabs>
        <w:spacing w:line="242" w:lineRule="auto"/>
        <w:ind w:right="805" w:firstLine="0"/>
      </w:pPr>
      <w:r>
        <w:t>овладение</w:t>
      </w:r>
      <w:r>
        <w:rPr>
          <w:spacing w:val="-8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t xml:space="preserve"> творческой деятельности;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506"/>
        </w:tabs>
        <w:spacing w:line="237" w:lineRule="auto"/>
        <w:ind w:right="452" w:firstLine="0"/>
      </w:pPr>
      <w:r>
        <w:t>наличие</w:t>
      </w:r>
      <w:r>
        <w:rPr>
          <w:spacing w:val="-9"/>
        </w:rPr>
        <w:t xml:space="preserve"> </w:t>
      </w:r>
      <w:r>
        <w:t>определенного</w:t>
      </w:r>
      <w:r>
        <w:rPr>
          <w:spacing w:val="-7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способностей,</w:t>
      </w:r>
      <w:r>
        <w:rPr>
          <w:spacing w:val="-5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образное мышление, творческое</w:t>
      </w:r>
      <w:r>
        <w:rPr>
          <w:spacing w:val="-4"/>
        </w:rPr>
        <w:t xml:space="preserve"> </w:t>
      </w:r>
      <w:r>
        <w:t>воображение;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line="237" w:lineRule="auto"/>
        <w:ind w:right="881" w:firstLine="0"/>
      </w:pPr>
      <w:r>
        <w:t>приобретение</w:t>
      </w:r>
      <w:r>
        <w:rPr>
          <w:spacing w:val="-6"/>
        </w:rPr>
        <w:t xml:space="preserve"> </w:t>
      </w:r>
      <w:r>
        <w:t>устойчивых</w:t>
      </w:r>
      <w:r>
        <w:rPr>
          <w:spacing w:val="-8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самостоятельной,</w:t>
      </w:r>
      <w:r>
        <w:rPr>
          <w:spacing w:val="-7"/>
        </w:rPr>
        <w:t xml:space="preserve"> </w:t>
      </w:r>
      <w:r>
        <w:t>целенаправленной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содержательной музыкально-учебной деятельности;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line="242" w:lineRule="auto"/>
        <w:ind w:right="805" w:firstLine="0"/>
      </w:pPr>
      <w:r>
        <w:t>сотрудничество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различных музыкально-творческих</w:t>
      </w:r>
      <w:r>
        <w:rPr>
          <w:spacing w:val="-1"/>
        </w:rPr>
        <w:t xml:space="preserve"> </w:t>
      </w:r>
      <w:r>
        <w:t>задач.</w:t>
      </w:r>
    </w:p>
    <w:p w:rsidR="0019528E" w:rsidRDefault="00BD061B">
      <w:pPr>
        <w:spacing w:line="247" w:lineRule="exact"/>
        <w:ind w:left="430"/>
        <w:rPr>
          <w:b/>
        </w:rPr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изучения музыки являются:</w:t>
      </w:r>
    </w:p>
    <w:p w:rsidR="0019528E" w:rsidRDefault="00BD061B">
      <w:pPr>
        <w:pStyle w:val="a4"/>
        <w:numPr>
          <w:ilvl w:val="0"/>
          <w:numId w:val="4"/>
        </w:numPr>
        <w:tabs>
          <w:tab w:val="left" w:pos="561"/>
        </w:tabs>
        <w:spacing w:line="237" w:lineRule="auto"/>
        <w:ind w:right="1547" w:firstLine="111"/>
      </w:pPr>
      <w:r>
        <w:t>анализ</w:t>
      </w:r>
      <w:r>
        <w:rPr>
          <w:spacing w:val="-8"/>
        </w:rPr>
        <w:t xml:space="preserve"> </w:t>
      </w:r>
      <w:r>
        <w:t>собственной 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внесение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корректив</w:t>
      </w:r>
      <w:r>
        <w:rPr>
          <w:spacing w:val="-5"/>
        </w:rPr>
        <w:t xml:space="preserve"> </w:t>
      </w:r>
      <w:r>
        <w:t>для достижения запланированных</w:t>
      </w:r>
      <w:r>
        <w:rPr>
          <w:spacing w:val="-3"/>
        </w:rPr>
        <w:t xml:space="preserve"> </w:t>
      </w:r>
      <w:r>
        <w:t>результатов;</w:t>
      </w:r>
    </w:p>
    <w:p w:rsidR="0019528E" w:rsidRDefault="00BD061B">
      <w:pPr>
        <w:pStyle w:val="a4"/>
        <w:numPr>
          <w:ilvl w:val="0"/>
          <w:numId w:val="4"/>
        </w:numPr>
        <w:tabs>
          <w:tab w:val="left" w:pos="506"/>
        </w:tabs>
        <w:spacing w:before="3" w:line="242" w:lineRule="auto"/>
        <w:ind w:left="375" w:right="1899" w:firstLine="0"/>
      </w:pPr>
      <w:r>
        <w:t>проявление</w:t>
      </w:r>
      <w:r>
        <w:rPr>
          <w:spacing w:val="-10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овладения учебными действиями;</w:t>
      </w:r>
    </w:p>
    <w:p w:rsidR="0019528E" w:rsidRDefault="00BD061B">
      <w:pPr>
        <w:pStyle w:val="a4"/>
        <w:numPr>
          <w:ilvl w:val="0"/>
          <w:numId w:val="4"/>
        </w:numPr>
        <w:tabs>
          <w:tab w:val="left" w:pos="561"/>
          <w:tab w:val="left" w:pos="8671"/>
        </w:tabs>
        <w:spacing w:line="242" w:lineRule="auto"/>
        <w:ind w:right="627" w:firstLine="111"/>
      </w:pPr>
      <w:r>
        <w:t>оценивание современной культурной и музыкальной жизни общества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видение</w:t>
      </w:r>
      <w:r>
        <w:tab/>
      </w:r>
      <w:r>
        <w:rPr>
          <w:spacing w:val="-1"/>
        </w:rPr>
        <w:t xml:space="preserve">своего </w:t>
      </w:r>
      <w:r>
        <w:t>предназначения в</w:t>
      </w:r>
      <w:r>
        <w:rPr>
          <w:spacing w:val="-3"/>
        </w:rPr>
        <w:t xml:space="preserve"> </w:t>
      </w:r>
      <w:r>
        <w:t>ней;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line="242" w:lineRule="auto"/>
        <w:ind w:right="628" w:firstLine="0"/>
      </w:pPr>
      <w:r>
        <w:t>размышление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воздействии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жизнью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 искусства;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line="237" w:lineRule="auto"/>
        <w:ind w:right="713" w:firstLine="0"/>
      </w:pPr>
      <w:r>
        <w:t>использование разных источников информации; стремление к самостоятельному общению с искусством и художественному</w:t>
      </w:r>
      <w:r>
        <w:rPr>
          <w:spacing w:val="-1"/>
        </w:rPr>
        <w:t xml:space="preserve"> </w:t>
      </w:r>
      <w:r>
        <w:t>самообразованию;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line="237" w:lineRule="auto"/>
        <w:ind w:right="313" w:firstLine="0"/>
      </w:pPr>
      <w:r>
        <w:t>определение</w:t>
      </w:r>
      <w:r>
        <w:rPr>
          <w:spacing w:val="-8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ее успешного осуществления в реальных жизненных</w:t>
      </w:r>
      <w:r>
        <w:rPr>
          <w:spacing w:val="-5"/>
        </w:rPr>
        <w:t xml:space="preserve"> </w:t>
      </w:r>
      <w:r>
        <w:t>ситуациях;</w:t>
      </w:r>
    </w:p>
    <w:p w:rsidR="0019528E" w:rsidRDefault="0019528E">
      <w:pPr>
        <w:spacing w:line="237" w:lineRule="auto"/>
        <w:sectPr w:rsidR="0019528E">
          <w:footerReference w:type="default" r:id="rId7"/>
          <w:type w:val="continuous"/>
          <w:pgSz w:w="11910" w:h="16840"/>
          <w:pgMar w:top="1060" w:right="620" w:bottom="1160" w:left="1380" w:header="720" w:footer="965" w:gutter="0"/>
          <w:pgNumType w:start="1"/>
          <w:cols w:space="720"/>
        </w:sectPr>
      </w:pP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before="70" w:line="242" w:lineRule="auto"/>
        <w:ind w:right="959" w:firstLine="0"/>
      </w:pPr>
      <w:r>
        <w:lastRenderedPageBreak/>
        <w:t>применение</w:t>
      </w:r>
      <w:r>
        <w:rPr>
          <w:spacing w:val="-7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rPr>
          <w:spacing w:val="2"/>
        </w:rPr>
        <w:t>как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разнообразных художественно-творческих</w:t>
      </w:r>
      <w:r>
        <w:rPr>
          <w:spacing w:val="-1"/>
        </w:rPr>
        <w:t xml:space="preserve"> </w:t>
      </w:r>
      <w:r>
        <w:t>задач;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before="1" w:line="237" w:lineRule="auto"/>
        <w:ind w:right="418" w:firstLine="0"/>
      </w:pPr>
      <w:r>
        <w:t xml:space="preserve">наличие аргументированной </w:t>
      </w:r>
      <w:r>
        <w:rPr>
          <w:spacing w:val="-3"/>
        </w:rPr>
        <w:t xml:space="preserve">точки </w:t>
      </w:r>
      <w:r>
        <w:t>зрения в отношении музыкальных произведений, различных явлений отечественной и зарубежной музыкальной</w:t>
      </w:r>
      <w:r>
        <w:rPr>
          <w:spacing w:val="1"/>
        </w:rPr>
        <w:t xml:space="preserve"> </w:t>
      </w:r>
      <w:r>
        <w:t>культуры;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before="4" w:line="237" w:lineRule="auto"/>
        <w:ind w:right="947" w:firstLine="0"/>
      </w:pPr>
      <w:r>
        <w:t>участие в жизни класса, школы, города и др., общение, взаимодействие со сверстниками в совместной творческой</w:t>
      </w:r>
      <w:r>
        <w:rPr>
          <w:spacing w:val="1"/>
        </w:rPr>
        <w:t xml:space="preserve"> </w:t>
      </w:r>
      <w:r>
        <w:t>деятельности.</w:t>
      </w:r>
    </w:p>
    <w:p w:rsidR="0019528E" w:rsidRDefault="00BD061B">
      <w:pPr>
        <w:spacing w:before="2"/>
        <w:ind w:left="320"/>
        <w:rPr>
          <w:b/>
        </w:rPr>
      </w:pPr>
      <w:r>
        <w:rPr>
          <w:b/>
        </w:rPr>
        <w:t>Предметными результатами изучения музыки являются: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before="5" w:line="237" w:lineRule="auto"/>
        <w:ind w:right="554" w:firstLine="0"/>
      </w:pPr>
      <w:r>
        <w:t>общее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отдельного человека;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before="4" w:line="237" w:lineRule="auto"/>
        <w:ind w:right="638" w:firstLine="0"/>
      </w:pPr>
      <w:r>
        <w:t>осознанное</w:t>
      </w:r>
      <w:r>
        <w:rPr>
          <w:spacing w:val="-8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 музыки;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before="2" w:line="242" w:lineRule="auto"/>
        <w:ind w:right="712" w:firstLine="0"/>
      </w:pPr>
      <w:r>
        <w:t>устойчивый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музыке,</w:t>
      </w:r>
      <w:r>
        <w:rPr>
          <w:spacing w:val="-4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 музыкально-творческой деятельности;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506"/>
        </w:tabs>
        <w:spacing w:line="242" w:lineRule="auto"/>
        <w:ind w:right="364" w:firstLine="0"/>
      </w:pPr>
      <w:r>
        <w:t>понимание</w:t>
      </w:r>
      <w:r>
        <w:rPr>
          <w:spacing w:val="-10"/>
        </w:rPr>
        <w:t xml:space="preserve"> </w:t>
      </w:r>
      <w:r>
        <w:t>интонационно-образной</w:t>
      </w:r>
      <w:r>
        <w:rPr>
          <w:spacing w:val="-7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художественной выразительности;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506"/>
        </w:tabs>
        <w:spacing w:line="242" w:lineRule="auto"/>
        <w:ind w:right="369" w:firstLine="0"/>
      </w:pPr>
      <w:r>
        <w:t>осмысление</w:t>
      </w:r>
      <w:r>
        <w:rPr>
          <w:spacing w:val="-9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музыкально-поэтического</w:t>
      </w:r>
      <w:r>
        <w:rPr>
          <w:spacing w:val="-11"/>
        </w:rPr>
        <w:t xml:space="preserve"> </w:t>
      </w:r>
      <w:r>
        <w:t>народного</w:t>
      </w:r>
      <w:r>
        <w:rPr>
          <w:spacing w:val="-12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отечественного и зарубежного музыкального</w:t>
      </w:r>
      <w:r>
        <w:rPr>
          <w:spacing w:val="-12"/>
        </w:rPr>
        <w:t xml:space="preserve"> </w:t>
      </w:r>
      <w:r>
        <w:t>наследия;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line="237" w:lineRule="auto"/>
        <w:ind w:right="327" w:firstLine="0"/>
      </w:pPr>
      <w:r>
        <w:t>рассуждение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специфике</w:t>
      </w:r>
      <w:r>
        <w:rPr>
          <w:spacing w:val="-5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произведениях и стилях музыкального искусства в</w:t>
      </w:r>
      <w:r>
        <w:rPr>
          <w:spacing w:val="-5"/>
        </w:rPr>
        <w:t xml:space="preserve"> </w:t>
      </w:r>
      <w:r>
        <w:t>целом;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line="237" w:lineRule="auto"/>
        <w:ind w:right="623" w:firstLine="0"/>
      </w:pPr>
      <w:r>
        <w:t>применение</w:t>
      </w:r>
      <w:r>
        <w:rPr>
          <w:spacing w:val="-10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терминологии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музыкальной культуры;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506"/>
        </w:tabs>
        <w:ind w:left="506" w:hanging="186"/>
      </w:pPr>
      <w:r>
        <w:t>постижение музыкальных и культурных традиций своего народа и разных народов</w:t>
      </w:r>
      <w:r>
        <w:rPr>
          <w:spacing w:val="-11"/>
        </w:rPr>
        <w:t xml:space="preserve"> </w:t>
      </w:r>
      <w:r>
        <w:t>мира;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line="237" w:lineRule="auto"/>
        <w:ind w:right="390" w:firstLine="0"/>
      </w:pPr>
      <w:r>
        <w:t>расширение и обогащение опыта в разнообразных видах музыкально-творческой деятельности, включая информационно-коммуникационные</w:t>
      </w:r>
      <w:r>
        <w:rPr>
          <w:spacing w:val="-6"/>
        </w:rPr>
        <w:t xml:space="preserve"> </w:t>
      </w:r>
      <w:r>
        <w:t>технологии;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506"/>
        </w:tabs>
        <w:spacing w:before="4" w:line="237" w:lineRule="auto"/>
        <w:ind w:right="698" w:firstLine="0"/>
      </w:pPr>
      <w:r>
        <w:t>освоение знаний о музыке, овладение практическими умениями и навыками для реализации собственного творческого</w:t>
      </w:r>
      <w:r>
        <w:rPr>
          <w:spacing w:val="-13"/>
        </w:rPr>
        <w:t xml:space="preserve"> </w:t>
      </w:r>
      <w:r>
        <w:t>потенциала.</w:t>
      </w:r>
    </w:p>
    <w:p w:rsidR="0019528E" w:rsidRDefault="00BD061B">
      <w:pPr>
        <w:pStyle w:val="a3"/>
        <w:spacing w:before="3"/>
        <w:ind w:right="230"/>
        <w:jc w:val="both"/>
      </w:pPr>
      <w:r>
        <w:t xml:space="preserve">В соответствии  с Федеральным компонентом государственного стандарта  в  с о </w:t>
      </w:r>
      <w:proofErr w:type="spellStart"/>
      <w:r>
        <w:t>д</w:t>
      </w:r>
      <w:proofErr w:type="spellEnd"/>
      <w:r>
        <w:t xml:space="preserve"> е </w:t>
      </w:r>
      <w:proofErr w:type="spellStart"/>
      <w:r>
        <w:t>р</w:t>
      </w:r>
      <w:proofErr w:type="spellEnd"/>
      <w:r>
        <w:t xml:space="preserve"> ж а </w:t>
      </w:r>
      <w:proofErr w:type="spellStart"/>
      <w:r>
        <w:t>н</w:t>
      </w:r>
      <w:proofErr w:type="spellEnd"/>
      <w:r>
        <w:t xml:space="preserve"> и </w:t>
      </w:r>
      <w:proofErr w:type="spellStart"/>
      <w:proofErr w:type="gramStart"/>
      <w:r>
        <w:t>и</w:t>
      </w:r>
      <w:proofErr w:type="spellEnd"/>
      <w:proofErr w:type="gramEnd"/>
      <w:r>
        <w:t xml:space="preserve">  </w:t>
      </w:r>
      <w:proofErr w:type="spellStart"/>
      <w:r>
        <w:t>и</w:t>
      </w:r>
      <w:proofErr w:type="spellEnd"/>
      <w:r>
        <w:t xml:space="preserve"> с т </w:t>
      </w:r>
      <w:proofErr w:type="spellStart"/>
      <w:r>
        <w:t>р</w:t>
      </w:r>
      <w:proofErr w:type="spellEnd"/>
      <w:r>
        <w:t xml:space="preserve"> у к т у </w:t>
      </w:r>
      <w:proofErr w:type="spellStart"/>
      <w:r>
        <w:t>р</w:t>
      </w:r>
      <w:proofErr w:type="spellEnd"/>
      <w:r>
        <w:t xml:space="preserve"> е учебной программы по музыке для 5-8 классов основной школы выделяются две линии: «Основы музыкальной культуры» и «Опыт музыкально-творческой</w:t>
      </w:r>
      <w:r>
        <w:rPr>
          <w:spacing w:val="-17"/>
        </w:rPr>
        <w:t xml:space="preserve"> </w:t>
      </w:r>
      <w:r>
        <w:t>деятельности».</w:t>
      </w:r>
    </w:p>
    <w:p w:rsidR="0019528E" w:rsidRDefault="00BD061B">
      <w:pPr>
        <w:pStyle w:val="a3"/>
        <w:spacing w:before="1"/>
        <w:ind w:right="233" w:firstLine="275"/>
        <w:jc w:val="both"/>
      </w:pPr>
      <w:r>
        <w:t>Первая из них представлена в стандарте несколькими разделами, при изучении которых в качестве концептуального «ядра» выступают основополагающие закономерности музыки как виде искусства, а также представления о богатстве и многообразии музыкальной жизни страны. При этом изучение народного музыкального творчества осуществляется в его взаимосвязях с профессиональной композиторской русской и зарубежной музыкой от эпохи средневековья до рубежа ХХ века в контексте стилевого подхода. При обращении к отечественному и зарубежному музыкальному искусству ХХ века в центре внимания оказываются многообразие его стилевых направлений, традиции и новаторство в музыке академической направленности и современной популярной музыке.</w:t>
      </w:r>
    </w:p>
    <w:p w:rsidR="0019528E" w:rsidRDefault="00BD061B">
      <w:pPr>
        <w:pStyle w:val="a4"/>
        <w:numPr>
          <w:ilvl w:val="0"/>
          <w:numId w:val="3"/>
        </w:numPr>
        <w:tabs>
          <w:tab w:val="left" w:pos="4803"/>
        </w:tabs>
        <w:spacing w:line="252" w:lineRule="exact"/>
        <w:jc w:val="left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>ласс</w:t>
      </w:r>
    </w:p>
    <w:p w:rsidR="0019528E" w:rsidRDefault="00BD061B">
      <w:pPr>
        <w:spacing w:before="2"/>
        <w:ind w:left="320"/>
        <w:rPr>
          <w:b/>
        </w:rPr>
      </w:pPr>
      <w:r>
        <w:rPr>
          <w:b/>
        </w:rPr>
        <w:t>Ученик научится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ind w:right="319" w:firstLine="0"/>
      </w:pPr>
      <w:r>
        <w:t>Находить взаимодействия между музыкой и литературой, музыкой и изобразительным искусством на основе знаний, полученных из учебника для 5 класса, и выражать их в размышлениях о музыке, подборе музыкальных стихотворений, создании музыкальных</w:t>
      </w:r>
      <w:r>
        <w:rPr>
          <w:spacing w:val="-35"/>
        </w:rPr>
        <w:t xml:space="preserve"> </w:t>
      </w:r>
      <w:r>
        <w:t>рисунков;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line="242" w:lineRule="auto"/>
        <w:ind w:right="1031" w:firstLine="0"/>
      </w:pPr>
      <w:r>
        <w:t xml:space="preserve">Определять главные отличительные особенности музыкальных </w:t>
      </w:r>
      <w:proofErr w:type="gramStart"/>
      <w:r>
        <w:t>жанров—песни</w:t>
      </w:r>
      <w:proofErr w:type="gramEnd"/>
      <w:r>
        <w:t>, романса, хоровой музыки, оперы, балета, а так же музыкально-изобразительных</w:t>
      </w:r>
      <w:r>
        <w:rPr>
          <w:spacing w:val="-11"/>
        </w:rPr>
        <w:t xml:space="preserve"> </w:t>
      </w:r>
      <w:r>
        <w:t>жанров;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line="242" w:lineRule="auto"/>
        <w:ind w:right="304" w:firstLine="0"/>
      </w:pPr>
      <w:r>
        <w:t>Определять имена композиторов—К. Дебюсси и М. Равеля, а так же некоторых художественных особенностей музыкального</w:t>
      </w:r>
      <w:r>
        <w:rPr>
          <w:spacing w:val="-6"/>
        </w:rPr>
        <w:t xml:space="preserve"> </w:t>
      </w:r>
      <w:r>
        <w:t>импрессионизма;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line="242" w:lineRule="auto"/>
        <w:ind w:right="932" w:firstLine="0"/>
      </w:pPr>
      <w:proofErr w:type="gramStart"/>
      <w:r>
        <w:t xml:space="preserve">Исполнять вокально-хоровые </w:t>
      </w:r>
      <w:proofErr w:type="spellStart"/>
      <w:r>
        <w:t>призведения</w:t>
      </w:r>
      <w:proofErr w:type="spellEnd"/>
      <w:r>
        <w:t xml:space="preserve"> (исполнение одноголосных произведений с </w:t>
      </w:r>
      <w:proofErr w:type="spellStart"/>
      <w:r>
        <w:t>недублирующим</w:t>
      </w:r>
      <w:proofErr w:type="spellEnd"/>
      <w:r>
        <w:t xml:space="preserve"> вокальную партию аккомпанементом, пение </w:t>
      </w:r>
      <w:proofErr w:type="spellStart"/>
      <w:r>
        <w:t>a’capella</w:t>
      </w:r>
      <w:proofErr w:type="spellEnd"/>
      <w:r>
        <w:t xml:space="preserve"> в унисон, правильно распределять дыхание в длинной фразе, владеть навыком цепного</w:t>
      </w:r>
      <w:r>
        <w:rPr>
          <w:spacing w:val="-10"/>
        </w:rPr>
        <w:t xml:space="preserve"> </w:t>
      </w:r>
      <w:r>
        <w:t>дыхания).</w:t>
      </w:r>
      <w:proofErr w:type="gramEnd"/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line="242" w:lineRule="auto"/>
        <w:ind w:right="466" w:firstLine="0"/>
      </w:pPr>
      <w:r>
        <w:t>Узнавать на слух изученные произведения русской и зарубежной классики, образцы народного музыкального творчества, произведения</w:t>
      </w:r>
      <w:r>
        <w:rPr>
          <w:spacing w:val="-6"/>
        </w:rPr>
        <w:t xml:space="preserve"> </w:t>
      </w:r>
      <w:proofErr w:type="spellStart"/>
      <w:r>
        <w:t>современныхкомпозиторов</w:t>
      </w:r>
      <w:proofErr w:type="spellEnd"/>
      <w:r>
        <w:t>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51"/>
        </w:tabs>
        <w:spacing w:line="242" w:lineRule="auto"/>
        <w:ind w:right="1218" w:firstLine="0"/>
      </w:pPr>
      <w:r>
        <w:t xml:space="preserve">Выявлять общее и особенное при сравнении музыкальных произведений на основе полученных знаний </w:t>
      </w:r>
      <w:r>
        <w:rPr>
          <w:spacing w:val="-3"/>
        </w:rPr>
        <w:t xml:space="preserve">об </w:t>
      </w:r>
      <w:r>
        <w:t>интонационной природе музыки, музыкальных жанрах, стилевых направлениях, образной сфере музыки и музыкальной</w:t>
      </w:r>
      <w:r>
        <w:rPr>
          <w:spacing w:val="-5"/>
        </w:rPr>
        <w:t xml:space="preserve"> </w:t>
      </w:r>
      <w:r>
        <w:t>драматургии;</w:t>
      </w:r>
    </w:p>
    <w:p w:rsidR="0019528E" w:rsidRDefault="00BD061B">
      <w:pPr>
        <w:pStyle w:val="a3"/>
        <w:spacing w:line="242" w:lineRule="auto"/>
        <w:ind w:right="282"/>
      </w:pPr>
      <w:r>
        <w:t>-Узнавать названия и различать звучание отдельных музыкальных инструментов, виды хора и оркестра;</w:t>
      </w:r>
    </w:p>
    <w:p w:rsidR="0019528E" w:rsidRDefault="0019528E">
      <w:pPr>
        <w:spacing w:line="242" w:lineRule="auto"/>
        <w:sectPr w:rsidR="0019528E">
          <w:pgSz w:w="11910" w:h="16840"/>
          <w:pgMar w:top="1060" w:right="620" w:bottom="1200" w:left="1380" w:header="0" w:footer="965" w:gutter="0"/>
          <w:cols w:space="720"/>
        </w:sectPr>
      </w:pPr>
    </w:p>
    <w:p w:rsidR="0019528E" w:rsidRDefault="00BD061B">
      <w:pPr>
        <w:spacing w:before="70"/>
        <w:ind w:left="320"/>
        <w:rPr>
          <w:b/>
        </w:rPr>
      </w:pPr>
      <w:r>
        <w:rPr>
          <w:b/>
        </w:rPr>
        <w:lastRenderedPageBreak/>
        <w:t>Ученик получит возможность научиться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651"/>
        </w:tabs>
        <w:spacing w:before="3"/>
        <w:ind w:right="230" w:firstLine="0"/>
        <w:jc w:val="both"/>
        <w:rPr>
          <w:sz w:val="24"/>
        </w:rPr>
      </w:pPr>
      <w:r>
        <w:rPr>
          <w:sz w:val="24"/>
        </w:rPr>
        <w:t xml:space="preserve">проявлять навыки вокально-хоровой деятельности (исполнение одноголосных произведений с </w:t>
      </w:r>
      <w:proofErr w:type="spellStart"/>
      <w:r>
        <w:rPr>
          <w:sz w:val="24"/>
        </w:rPr>
        <w:t>недублирующим</w:t>
      </w:r>
      <w:proofErr w:type="spellEnd"/>
      <w:r>
        <w:rPr>
          <w:sz w:val="24"/>
        </w:rPr>
        <w:t xml:space="preserve"> вокальную партию аккомпанементом, пение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capella</w:t>
      </w:r>
      <w:proofErr w:type="spellEnd"/>
      <w:r>
        <w:rPr>
          <w:sz w:val="24"/>
        </w:rPr>
        <w:t xml:space="preserve"> в унисон, правильное распределение дыхания в длинной фразе, использование цепного дыхания);</w:t>
      </w:r>
    </w:p>
    <w:p w:rsidR="0019528E" w:rsidRDefault="00BD061B">
      <w:pPr>
        <w:pStyle w:val="a4"/>
        <w:numPr>
          <w:ilvl w:val="0"/>
          <w:numId w:val="5"/>
        </w:numPr>
        <w:tabs>
          <w:tab w:val="left" w:pos="496"/>
        </w:tabs>
        <w:spacing w:before="2"/>
        <w:ind w:right="236" w:firstLine="0"/>
        <w:jc w:val="both"/>
        <w:rPr>
          <w:sz w:val="24"/>
        </w:rPr>
      </w:pPr>
      <w:r>
        <w:rPr>
          <w:sz w:val="24"/>
        </w:rPr>
        <w:t>задавать возможные решения проектных задач через систему и набор знаний с целью получения нового (до этого неизвестного)</w:t>
      </w:r>
      <w:r>
        <w:rPr>
          <w:spacing w:val="-19"/>
          <w:sz w:val="24"/>
        </w:rPr>
        <w:t xml:space="preserve"> </w:t>
      </w:r>
      <w:r>
        <w:rPr>
          <w:sz w:val="24"/>
        </w:rPr>
        <w:t>результата.</w:t>
      </w:r>
    </w:p>
    <w:p w:rsidR="0019528E" w:rsidRDefault="00BD061B">
      <w:pPr>
        <w:pStyle w:val="a4"/>
        <w:numPr>
          <w:ilvl w:val="0"/>
          <w:numId w:val="3"/>
        </w:numPr>
        <w:tabs>
          <w:tab w:val="left" w:pos="4788"/>
        </w:tabs>
        <w:spacing w:line="208" w:lineRule="exact"/>
        <w:ind w:left="4787" w:hanging="180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19528E" w:rsidRDefault="00BD061B">
      <w:pPr>
        <w:spacing w:line="243" w:lineRule="exact"/>
        <w:ind w:left="320"/>
        <w:rPr>
          <w:b/>
          <w:sz w:val="24"/>
        </w:rPr>
      </w:pPr>
      <w:r>
        <w:rPr>
          <w:b/>
          <w:sz w:val="24"/>
        </w:rPr>
        <w:t>Ученик научится:</w:t>
      </w:r>
    </w:p>
    <w:p w:rsidR="0019528E" w:rsidRDefault="00BD061B">
      <w:pPr>
        <w:spacing w:before="10" w:line="204" w:lineRule="auto"/>
        <w:ind w:left="320" w:right="282"/>
        <w:rPr>
          <w:sz w:val="24"/>
        </w:rPr>
      </w:pPr>
      <w:r>
        <w:rPr>
          <w:i/>
          <w:sz w:val="24"/>
        </w:rPr>
        <w:t xml:space="preserve">- </w:t>
      </w:r>
      <w:r>
        <w:rPr>
          <w:sz w:val="24"/>
        </w:rPr>
        <w:t>определять в прослушанном музыкальном произведении его главные выразительные средства;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581"/>
        </w:tabs>
        <w:spacing w:before="3" w:line="201" w:lineRule="auto"/>
        <w:ind w:right="234" w:firstLine="0"/>
        <w:rPr>
          <w:sz w:val="24"/>
        </w:rPr>
      </w:pPr>
      <w:r>
        <w:rPr>
          <w:sz w:val="24"/>
        </w:rPr>
        <w:t>отражать своё понимание художественного воздействия музыкальных сре</w:t>
      </w:r>
      <w:proofErr w:type="gramStart"/>
      <w:r>
        <w:rPr>
          <w:sz w:val="24"/>
        </w:rPr>
        <w:t>дств в р</w:t>
      </w:r>
      <w:proofErr w:type="gramEnd"/>
      <w:r>
        <w:rPr>
          <w:sz w:val="24"/>
        </w:rPr>
        <w:t>азмышлениях 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музыке;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486"/>
        </w:tabs>
        <w:spacing w:before="5" w:line="199" w:lineRule="auto"/>
        <w:ind w:right="236" w:firstLine="0"/>
        <w:rPr>
          <w:sz w:val="24"/>
        </w:rPr>
      </w:pPr>
      <w:r>
        <w:rPr>
          <w:sz w:val="24"/>
        </w:rPr>
        <w:t>находить взаимодействия между музыкой и другими видами искусства, а также между музыкой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жизнью.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461"/>
        </w:tabs>
        <w:spacing w:line="242" w:lineRule="exact"/>
        <w:ind w:left="461" w:hanging="141"/>
        <w:rPr>
          <w:sz w:val="24"/>
        </w:rPr>
      </w:pPr>
      <w:r>
        <w:rPr>
          <w:sz w:val="24"/>
        </w:rPr>
        <w:t>определять на слух название произведения и его</w:t>
      </w:r>
      <w:r>
        <w:rPr>
          <w:spacing w:val="-13"/>
          <w:sz w:val="24"/>
        </w:rPr>
        <w:t xml:space="preserve"> </w:t>
      </w:r>
      <w:r>
        <w:rPr>
          <w:sz w:val="24"/>
        </w:rPr>
        <w:t>автора;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496"/>
        </w:tabs>
        <w:ind w:right="234" w:firstLine="0"/>
        <w:rPr>
          <w:sz w:val="24"/>
        </w:rPr>
      </w:pPr>
      <w:r>
        <w:rPr>
          <w:sz w:val="24"/>
        </w:rPr>
        <w:t>задавать возможные решения проектных задач через систему и набор знаний с целью получения нового (до этого неизвестного)</w:t>
      </w:r>
      <w:r>
        <w:rPr>
          <w:spacing w:val="-19"/>
          <w:sz w:val="24"/>
        </w:rPr>
        <w:t xml:space="preserve"> </w:t>
      </w:r>
      <w:r>
        <w:rPr>
          <w:sz w:val="24"/>
        </w:rPr>
        <w:t>результата.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566"/>
        </w:tabs>
        <w:spacing w:line="204" w:lineRule="auto"/>
        <w:ind w:right="232" w:firstLine="0"/>
        <w:rPr>
          <w:sz w:val="24"/>
        </w:rPr>
      </w:pPr>
      <w:r>
        <w:rPr>
          <w:sz w:val="24"/>
        </w:rPr>
        <w:t>понимать значение новых терминов и понятий – сюита, реквием, месса, пульс, кульминация.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501"/>
        </w:tabs>
        <w:spacing w:line="201" w:lineRule="auto"/>
        <w:ind w:right="234" w:firstLine="0"/>
        <w:rPr>
          <w:b/>
          <w:sz w:val="24"/>
        </w:rPr>
      </w:pPr>
      <w:r>
        <w:rPr>
          <w:sz w:val="24"/>
        </w:rPr>
        <w:t xml:space="preserve">извлекать информацию из различных источников, уметь </w:t>
      </w:r>
      <w:proofErr w:type="spellStart"/>
      <w:r>
        <w:rPr>
          <w:sz w:val="24"/>
        </w:rPr>
        <w:t>вестисамостоятельный</w:t>
      </w:r>
      <w:proofErr w:type="spellEnd"/>
      <w:r>
        <w:rPr>
          <w:sz w:val="24"/>
        </w:rPr>
        <w:t xml:space="preserve"> поиск нужной информации (обращение к музыкальным словарям, справочникам, Интернету). </w:t>
      </w:r>
      <w:r>
        <w:rPr>
          <w:b/>
          <w:sz w:val="24"/>
        </w:rPr>
        <w:t>Ученик получит возможность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научиться: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506"/>
        </w:tabs>
        <w:spacing w:line="201" w:lineRule="auto"/>
        <w:ind w:right="229" w:firstLine="0"/>
        <w:jc w:val="both"/>
        <w:rPr>
          <w:sz w:val="24"/>
        </w:rPr>
      </w:pPr>
      <w:r>
        <w:rPr>
          <w:sz w:val="24"/>
        </w:rPr>
        <w:t xml:space="preserve">проявлять навыки вокально-хоровой деятельности (исполнение одно- и двухголосных произведений с аккомпанементом более сложных ритмических рисунков – синкопы, </w:t>
      </w:r>
      <w:proofErr w:type="spellStart"/>
      <w:r>
        <w:rPr>
          <w:sz w:val="24"/>
        </w:rPr>
        <w:t>остинатного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ритма);</w:t>
      </w:r>
    </w:p>
    <w:p w:rsidR="0019528E" w:rsidRDefault="0019528E">
      <w:pPr>
        <w:pStyle w:val="a3"/>
        <w:spacing w:before="2"/>
        <w:ind w:left="0"/>
        <w:rPr>
          <w:sz w:val="9"/>
        </w:rPr>
      </w:pPr>
    </w:p>
    <w:p w:rsidR="0019528E" w:rsidRDefault="0019528E">
      <w:pPr>
        <w:rPr>
          <w:sz w:val="9"/>
        </w:rPr>
        <w:sectPr w:rsidR="0019528E">
          <w:pgSz w:w="11910" w:h="16840"/>
          <w:pgMar w:top="1060" w:right="620" w:bottom="1240" w:left="1380" w:header="0" w:footer="965" w:gutter="0"/>
          <w:cols w:space="720"/>
        </w:sectPr>
      </w:pPr>
    </w:p>
    <w:p w:rsidR="0019528E" w:rsidRDefault="0019528E">
      <w:pPr>
        <w:pStyle w:val="a3"/>
        <w:spacing w:before="3"/>
        <w:ind w:left="0"/>
        <w:rPr>
          <w:sz w:val="28"/>
        </w:rPr>
      </w:pPr>
    </w:p>
    <w:p w:rsidR="0019528E" w:rsidRDefault="00BD061B">
      <w:pPr>
        <w:spacing w:line="245" w:lineRule="exact"/>
        <w:ind w:left="320"/>
        <w:rPr>
          <w:b/>
          <w:sz w:val="24"/>
        </w:rPr>
      </w:pPr>
      <w:r>
        <w:rPr>
          <w:b/>
          <w:sz w:val="24"/>
        </w:rPr>
        <w:t>Ученик научится:</w:t>
      </w:r>
    </w:p>
    <w:p w:rsidR="0019528E" w:rsidRDefault="00BD061B">
      <w:pPr>
        <w:pStyle w:val="a4"/>
        <w:numPr>
          <w:ilvl w:val="0"/>
          <w:numId w:val="3"/>
        </w:numPr>
        <w:tabs>
          <w:tab w:val="left" w:pos="501"/>
        </w:tabs>
        <w:spacing w:before="90"/>
        <w:ind w:left="500" w:hanging="180"/>
        <w:jc w:val="left"/>
        <w:rPr>
          <w:b/>
          <w:sz w:val="24"/>
        </w:rPr>
      </w:pPr>
      <w:r>
        <w:rPr>
          <w:b/>
          <w:spacing w:val="1"/>
          <w:sz w:val="24"/>
        </w:rPr>
        <w:br w:type="column"/>
      </w:r>
      <w:r>
        <w:rPr>
          <w:b/>
          <w:sz w:val="24"/>
        </w:rPr>
        <w:lastRenderedPageBreak/>
        <w:t>класс</w:t>
      </w:r>
    </w:p>
    <w:p w:rsidR="0019528E" w:rsidRDefault="0019528E">
      <w:pPr>
        <w:rPr>
          <w:sz w:val="24"/>
        </w:rPr>
        <w:sectPr w:rsidR="0019528E">
          <w:type w:val="continuous"/>
          <w:pgSz w:w="11910" w:h="16840"/>
          <w:pgMar w:top="1060" w:right="620" w:bottom="1160" w:left="1380" w:header="720" w:footer="720" w:gutter="0"/>
          <w:cols w:num="2" w:space="720" w:equalWidth="0">
            <w:col w:w="2339" w:space="1948"/>
            <w:col w:w="5623"/>
          </w:cols>
        </w:sectPr>
      </w:pPr>
    </w:p>
    <w:p w:rsidR="0019528E" w:rsidRDefault="00BD061B">
      <w:pPr>
        <w:pStyle w:val="a4"/>
        <w:numPr>
          <w:ilvl w:val="0"/>
          <w:numId w:val="2"/>
        </w:numPr>
        <w:tabs>
          <w:tab w:val="left" w:pos="615"/>
          <w:tab w:val="left" w:pos="616"/>
          <w:tab w:val="left" w:pos="1805"/>
          <w:tab w:val="left" w:pos="2854"/>
          <w:tab w:val="left" w:pos="4357"/>
          <w:tab w:val="left" w:pos="5786"/>
          <w:tab w:val="left" w:pos="6130"/>
          <w:tab w:val="left" w:pos="7045"/>
          <w:tab w:val="left" w:pos="8094"/>
          <w:tab w:val="left" w:pos="9413"/>
        </w:tabs>
        <w:spacing w:before="28" w:line="199" w:lineRule="auto"/>
        <w:ind w:right="239" w:firstLine="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z w:val="24"/>
        </w:rPr>
        <w:tab/>
        <w:t>главные</w:t>
      </w:r>
      <w:r>
        <w:rPr>
          <w:sz w:val="24"/>
        </w:rPr>
        <w:tab/>
        <w:t>особенности</w:t>
      </w:r>
      <w:r>
        <w:rPr>
          <w:sz w:val="24"/>
        </w:rPr>
        <w:tab/>
        <w:t>содержания</w:t>
      </w:r>
      <w:r>
        <w:rPr>
          <w:sz w:val="24"/>
        </w:rPr>
        <w:tab/>
        <w:t>и</w:t>
      </w:r>
      <w:r>
        <w:rPr>
          <w:sz w:val="24"/>
        </w:rPr>
        <w:tab/>
        <w:t>формы</w:t>
      </w:r>
      <w:r>
        <w:rPr>
          <w:sz w:val="24"/>
        </w:rPr>
        <w:tab/>
        <w:t>музыки,</w:t>
      </w:r>
      <w:r>
        <w:rPr>
          <w:sz w:val="24"/>
        </w:rPr>
        <w:tab/>
        <w:t>осознавать</w:t>
      </w:r>
      <w:r>
        <w:rPr>
          <w:sz w:val="24"/>
        </w:rPr>
        <w:tab/>
        <w:t>их органическое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взаимодействие;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646"/>
        </w:tabs>
        <w:spacing w:before="4" w:line="201" w:lineRule="auto"/>
        <w:ind w:right="228" w:firstLine="0"/>
        <w:jc w:val="both"/>
        <w:rPr>
          <w:sz w:val="24"/>
        </w:rPr>
      </w:pPr>
      <w:r>
        <w:rPr>
          <w:sz w:val="24"/>
        </w:rPr>
        <w:t>уметь определять характерные черты музыкального образа в связи с его принадлежностью к лирике, драме, эпосу и отразить это понимание в размышлениях о музыке;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625"/>
          <w:tab w:val="left" w:pos="626"/>
          <w:tab w:val="left" w:pos="1430"/>
          <w:tab w:val="left" w:pos="2589"/>
          <w:tab w:val="left" w:pos="3349"/>
          <w:tab w:val="left" w:pos="4233"/>
          <w:tab w:val="left" w:pos="5777"/>
          <w:tab w:val="left" w:pos="7096"/>
          <w:tab w:val="left" w:pos="7446"/>
          <w:tab w:val="left" w:pos="7915"/>
        </w:tabs>
        <w:spacing w:before="8" w:line="199" w:lineRule="auto"/>
        <w:ind w:right="236" w:firstLine="0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находить</w:t>
      </w:r>
      <w:r>
        <w:rPr>
          <w:sz w:val="24"/>
        </w:rPr>
        <w:tab/>
        <w:t>связь</w:t>
      </w:r>
      <w:r>
        <w:rPr>
          <w:sz w:val="24"/>
        </w:rPr>
        <w:tab/>
        <w:t>между</w:t>
      </w:r>
      <w:r>
        <w:rPr>
          <w:sz w:val="24"/>
        </w:rPr>
        <w:tab/>
        <w:t>жизненными</w:t>
      </w:r>
      <w:r>
        <w:rPr>
          <w:sz w:val="24"/>
        </w:rPr>
        <w:tab/>
        <w:t>явлениями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 xml:space="preserve">художественным </w:t>
      </w:r>
      <w:r>
        <w:rPr>
          <w:sz w:val="24"/>
        </w:rPr>
        <w:t>воплощением в образах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531"/>
        </w:tabs>
        <w:spacing w:before="7" w:line="199" w:lineRule="auto"/>
        <w:ind w:right="238" w:firstLine="0"/>
        <w:rPr>
          <w:sz w:val="24"/>
        </w:rPr>
      </w:pPr>
      <w:r>
        <w:rPr>
          <w:sz w:val="24"/>
        </w:rPr>
        <w:t>находить взаимодействия между художественными образами музыки, литературы и 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искусства;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481"/>
        </w:tabs>
        <w:spacing w:before="2" w:line="204" w:lineRule="auto"/>
        <w:ind w:right="233" w:firstLine="0"/>
        <w:rPr>
          <w:sz w:val="24"/>
        </w:rPr>
      </w:pPr>
      <w:r>
        <w:rPr>
          <w:sz w:val="24"/>
        </w:rPr>
        <w:t>понимать значение новых терминов и понятий – прелюдия, оратория, романтизм, фуга, серенада;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461"/>
        </w:tabs>
        <w:spacing w:line="218" w:lineRule="exact"/>
        <w:ind w:left="461" w:hanging="141"/>
        <w:rPr>
          <w:sz w:val="24"/>
        </w:rPr>
      </w:pPr>
      <w:r>
        <w:rPr>
          <w:sz w:val="24"/>
        </w:rPr>
        <w:t>понимать художественно-выразительные особенности 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форм.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491"/>
        </w:tabs>
        <w:spacing w:before="16" w:line="201" w:lineRule="auto"/>
        <w:ind w:right="230" w:firstLine="0"/>
        <w:rPr>
          <w:b/>
          <w:sz w:val="24"/>
        </w:rPr>
      </w:pPr>
      <w:r>
        <w:rPr>
          <w:sz w:val="24"/>
        </w:rPr>
        <w:t xml:space="preserve">извлекать информацию из различных источников, уметь вести самостоятельный поиск нужной информации (обращение к музыкальным словарям, справочникам, Интернету). </w:t>
      </w:r>
      <w:r>
        <w:rPr>
          <w:b/>
          <w:sz w:val="24"/>
        </w:rPr>
        <w:t>Ученик получит возможность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научиться: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496"/>
        </w:tabs>
        <w:spacing w:before="6" w:line="199" w:lineRule="auto"/>
        <w:ind w:right="235" w:firstLine="0"/>
        <w:rPr>
          <w:sz w:val="24"/>
        </w:rPr>
      </w:pPr>
      <w:r>
        <w:rPr>
          <w:sz w:val="24"/>
        </w:rPr>
        <w:t>осмысливать характер развития музыкального образа, проявляющегося в музыкальной драматургии;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461"/>
        </w:tabs>
        <w:spacing w:line="222" w:lineRule="exact"/>
        <w:ind w:left="461" w:hanging="141"/>
        <w:rPr>
          <w:sz w:val="24"/>
        </w:rPr>
      </w:pPr>
      <w:r>
        <w:rPr>
          <w:sz w:val="24"/>
        </w:rPr>
        <w:t>проявлять навыки вокально-хоровой деятельности;</w:t>
      </w:r>
    </w:p>
    <w:p w:rsidR="0019528E" w:rsidRDefault="00BD061B">
      <w:pPr>
        <w:spacing w:before="11" w:line="204" w:lineRule="auto"/>
        <w:ind w:left="320" w:right="282"/>
        <w:rPr>
          <w:sz w:val="24"/>
        </w:rPr>
      </w:pPr>
      <w:r>
        <w:rPr>
          <w:sz w:val="24"/>
        </w:rPr>
        <w:t>-устанавливать цели в своей проектной деятельности, ставя практическую задачу находить под эту конкретную задачу свои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средства;</w:t>
      </w:r>
    </w:p>
    <w:p w:rsidR="0019528E" w:rsidRDefault="00BD061B">
      <w:pPr>
        <w:pStyle w:val="a4"/>
        <w:numPr>
          <w:ilvl w:val="0"/>
          <w:numId w:val="3"/>
        </w:numPr>
        <w:tabs>
          <w:tab w:val="left" w:pos="5148"/>
        </w:tabs>
        <w:spacing w:before="198" w:line="245" w:lineRule="exact"/>
        <w:ind w:left="5147" w:hanging="180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19528E" w:rsidRDefault="00BD061B">
      <w:pPr>
        <w:spacing w:line="243" w:lineRule="exact"/>
        <w:ind w:left="320"/>
        <w:rPr>
          <w:b/>
          <w:sz w:val="24"/>
        </w:rPr>
      </w:pPr>
      <w:r>
        <w:rPr>
          <w:b/>
          <w:sz w:val="24"/>
        </w:rPr>
        <w:t>Ученик научится: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461"/>
        </w:tabs>
        <w:spacing w:line="233" w:lineRule="exact"/>
        <w:ind w:left="461" w:hanging="141"/>
        <w:rPr>
          <w:sz w:val="24"/>
        </w:rPr>
      </w:pPr>
      <w:r>
        <w:rPr>
          <w:sz w:val="24"/>
        </w:rPr>
        <w:t>аргументировано рассуждать о роли музыки в 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650"/>
          <w:tab w:val="left" w:pos="651"/>
          <w:tab w:val="left" w:pos="1824"/>
          <w:tab w:val="left" w:pos="3493"/>
          <w:tab w:val="left" w:pos="5047"/>
          <w:tab w:val="left" w:pos="6780"/>
          <w:tab w:val="left" w:pos="8274"/>
        </w:tabs>
        <w:spacing w:before="13" w:line="204" w:lineRule="auto"/>
        <w:ind w:right="239" w:firstLine="0"/>
        <w:rPr>
          <w:sz w:val="24"/>
        </w:rPr>
      </w:pPr>
      <w:r>
        <w:rPr>
          <w:sz w:val="24"/>
        </w:rPr>
        <w:t>научится</w:t>
      </w:r>
      <w:r>
        <w:rPr>
          <w:sz w:val="24"/>
        </w:rPr>
        <w:tab/>
        <w:t>обосновывать</w:t>
      </w:r>
      <w:r>
        <w:rPr>
          <w:sz w:val="24"/>
        </w:rPr>
        <w:tab/>
        <w:t>собственные</w:t>
      </w:r>
      <w:r>
        <w:rPr>
          <w:sz w:val="24"/>
        </w:rPr>
        <w:tab/>
        <w:t>предпочтения,</w:t>
      </w:r>
      <w:r>
        <w:rPr>
          <w:sz w:val="24"/>
        </w:rPr>
        <w:tab/>
        <w:t>касающиеся</w:t>
      </w:r>
      <w:r>
        <w:rPr>
          <w:sz w:val="24"/>
        </w:rPr>
        <w:tab/>
        <w:t>музыкальных произведений различных стилей и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жанров;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516"/>
        </w:tabs>
        <w:spacing w:line="204" w:lineRule="auto"/>
        <w:ind w:right="227" w:firstLine="0"/>
        <w:jc w:val="both"/>
        <w:rPr>
          <w:sz w:val="24"/>
        </w:rPr>
      </w:pPr>
      <w:r>
        <w:rPr>
          <w:sz w:val="24"/>
        </w:rPr>
        <w:t>преломлять полученные знания в эмоционально-личностном отношении к образному миру музыки, которое проявляется в размышлениях о музыке (устных и письменных), ответах на вопросы учебника, в выполнении проблемно-творческих заданий в дневнике 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размышлений.</w:t>
      </w:r>
    </w:p>
    <w:p w:rsidR="0019528E" w:rsidRDefault="0019528E">
      <w:pPr>
        <w:spacing w:line="204" w:lineRule="auto"/>
        <w:jc w:val="both"/>
        <w:rPr>
          <w:sz w:val="24"/>
        </w:rPr>
        <w:sectPr w:rsidR="0019528E">
          <w:type w:val="continuous"/>
          <w:pgSz w:w="11910" w:h="16840"/>
          <w:pgMar w:top="1060" w:right="620" w:bottom="1160" w:left="1380" w:header="720" w:footer="720" w:gutter="0"/>
          <w:cols w:space="720"/>
        </w:sectPr>
      </w:pPr>
    </w:p>
    <w:p w:rsidR="0019528E" w:rsidRDefault="00BD061B">
      <w:pPr>
        <w:pStyle w:val="a4"/>
        <w:numPr>
          <w:ilvl w:val="0"/>
          <w:numId w:val="2"/>
        </w:numPr>
        <w:tabs>
          <w:tab w:val="left" w:pos="491"/>
        </w:tabs>
        <w:spacing w:before="110" w:line="204" w:lineRule="auto"/>
        <w:ind w:right="230" w:firstLine="0"/>
        <w:rPr>
          <w:b/>
          <w:sz w:val="24"/>
        </w:rPr>
      </w:pPr>
      <w:r>
        <w:rPr>
          <w:sz w:val="24"/>
        </w:rPr>
        <w:lastRenderedPageBreak/>
        <w:t xml:space="preserve">извлекать информацию из различных источников, уметь вести самостоятельный поиск нужной информации (обращение к музыкальным словарям, справочникам, Интернету). </w:t>
      </w:r>
      <w:r>
        <w:rPr>
          <w:b/>
          <w:sz w:val="24"/>
        </w:rPr>
        <w:t>Ученик получит возможность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научиться: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541"/>
        </w:tabs>
        <w:spacing w:line="204" w:lineRule="auto"/>
        <w:ind w:right="231" w:firstLine="0"/>
        <w:jc w:val="both"/>
        <w:rPr>
          <w:sz w:val="24"/>
        </w:rPr>
      </w:pPr>
      <w:r>
        <w:rPr>
          <w:sz w:val="24"/>
        </w:rPr>
        <w:t>проявлять навыки вокально-хоровой деятельности (умение исполнять произведения различных жанров и стилей, не представленных в программе, умение петь под фонограмму с различным аккомпанементом (фортепиано, гитара, электромузыкальные инструменты), умение владеть своим голосом и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дыханием).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461"/>
        </w:tabs>
        <w:spacing w:line="216" w:lineRule="exact"/>
        <w:ind w:left="461" w:hanging="141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лассифицировать изученные объекты и явления 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19528E" w:rsidRDefault="00BD061B">
      <w:pPr>
        <w:pStyle w:val="a4"/>
        <w:numPr>
          <w:ilvl w:val="0"/>
          <w:numId w:val="2"/>
        </w:numPr>
        <w:tabs>
          <w:tab w:val="left" w:pos="481"/>
        </w:tabs>
        <w:spacing w:before="7" w:line="204" w:lineRule="auto"/>
        <w:ind w:right="241" w:firstLine="0"/>
        <w:rPr>
          <w:sz w:val="24"/>
        </w:rPr>
      </w:pPr>
      <w:r>
        <w:rPr>
          <w:sz w:val="24"/>
        </w:rPr>
        <w:t>структурировать и систематизировать изученный материал и информацию, полученную из других источников на основе эстетического восприятия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музыки;</w:t>
      </w:r>
    </w:p>
    <w:p w:rsidR="0019528E" w:rsidRDefault="0019528E">
      <w:pPr>
        <w:pStyle w:val="a3"/>
        <w:spacing w:before="10"/>
        <w:ind w:left="0"/>
        <w:rPr>
          <w:sz w:val="13"/>
        </w:rPr>
      </w:pPr>
    </w:p>
    <w:p w:rsidR="0019528E" w:rsidRDefault="00BD061B">
      <w:pPr>
        <w:pStyle w:val="a4"/>
        <w:numPr>
          <w:ilvl w:val="1"/>
          <w:numId w:val="2"/>
        </w:numPr>
        <w:tabs>
          <w:tab w:val="left" w:pos="2357"/>
        </w:tabs>
        <w:spacing w:before="91"/>
        <w:ind w:hanging="1981"/>
        <w:jc w:val="left"/>
        <w:rPr>
          <w:b/>
        </w:rPr>
      </w:pPr>
      <w:r>
        <w:rPr>
          <w:b/>
        </w:rPr>
        <w:t>Содержание программы учебного предмета</w:t>
      </w:r>
      <w:r>
        <w:rPr>
          <w:b/>
          <w:spacing w:val="-1"/>
        </w:rPr>
        <w:t xml:space="preserve"> </w:t>
      </w:r>
      <w:r>
        <w:rPr>
          <w:b/>
        </w:rPr>
        <w:t>«Музыка».</w:t>
      </w:r>
    </w:p>
    <w:p w:rsidR="0019528E" w:rsidRDefault="00BD061B">
      <w:pPr>
        <w:pStyle w:val="a4"/>
        <w:numPr>
          <w:ilvl w:val="0"/>
          <w:numId w:val="1"/>
        </w:numPr>
        <w:tabs>
          <w:tab w:val="left" w:pos="486"/>
        </w:tabs>
        <w:spacing w:before="2"/>
        <w:rPr>
          <w:b/>
        </w:rPr>
      </w:pPr>
      <w:r>
        <w:rPr>
          <w:b/>
        </w:rPr>
        <w:t>класс (34</w:t>
      </w:r>
      <w:r>
        <w:rPr>
          <w:b/>
          <w:spacing w:val="3"/>
        </w:rPr>
        <w:t xml:space="preserve"> </w:t>
      </w:r>
      <w:r>
        <w:rPr>
          <w:b/>
          <w:spacing w:val="-5"/>
        </w:rPr>
        <w:t>ч)</w:t>
      </w:r>
    </w:p>
    <w:p w:rsidR="0019528E" w:rsidRDefault="00BD061B">
      <w:pPr>
        <w:pStyle w:val="a3"/>
        <w:tabs>
          <w:tab w:val="left" w:pos="2248"/>
          <w:tab w:val="left" w:pos="3432"/>
          <w:tab w:val="left" w:pos="4755"/>
          <w:tab w:val="left" w:pos="6174"/>
          <w:tab w:val="left" w:pos="7702"/>
          <w:tab w:val="left" w:pos="8806"/>
        </w:tabs>
        <w:ind w:right="222" w:firstLine="275"/>
      </w:pPr>
      <w:r>
        <w:t>В программе рассматриваются разнообразные явления музыкального искусства в их взаимодействии с художественными образами других искусств — литературы (прозы и поэзии), изобразительного</w:t>
      </w:r>
      <w:r>
        <w:tab/>
        <w:t>искусства</w:t>
      </w:r>
      <w:r>
        <w:tab/>
        <w:t>(живописи,</w:t>
      </w:r>
      <w:r>
        <w:tab/>
        <w:t>скульптуры,</w:t>
      </w:r>
      <w:r>
        <w:tab/>
        <w:t>архитектуры,</w:t>
      </w:r>
      <w:r>
        <w:tab/>
        <w:t>графики,</w:t>
      </w:r>
      <w:r>
        <w:tab/>
        <w:t>книжных иллюстраций и</w:t>
      </w:r>
      <w:r>
        <w:rPr>
          <w:spacing w:val="1"/>
        </w:rPr>
        <w:t xml:space="preserve"> </w:t>
      </w:r>
      <w:r>
        <w:t>др.),</w:t>
      </w:r>
    </w:p>
    <w:p w:rsidR="0019528E" w:rsidRDefault="00BD061B">
      <w:pPr>
        <w:pStyle w:val="a3"/>
        <w:spacing w:before="3" w:line="237" w:lineRule="auto"/>
        <w:ind w:right="4405"/>
      </w:pPr>
      <w:r>
        <w:t xml:space="preserve">театра (оперы, балета, оперетты, мюзикла, </w:t>
      </w:r>
      <w:proofErr w:type="spellStart"/>
      <w:proofErr w:type="gramStart"/>
      <w:r>
        <w:t>рок-оперы</w:t>
      </w:r>
      <w:proofErr w:type="spellEnd"/>
      <w:proofErr w:type="gramEnd"/>
      <w:r>
        <w:t>), кино.</w:t>
      </w:r>
    </w:p>
    <w:p w:rsidR="0019528E" w:rsidRDefault="00BD061B">
      <w:pPr>
        <w:spacing w:before="2" w:line="251" w:lineRule="exact"/>
        <w:ind w:left="320"/>
        <w:rPr>
          <w:b/>
        </w:rPr>
      </w:pPr>
      <w:r>
        <w:rPr>
          <w:b/>
        </w:rPr>
        <w:t>Раздел 1. Музыка и литература (16 ч)</w:t>
      </w:r>
    </w:p>
    <w:p w:rsidR="0019528E" w:rsidRDefault="00BD061B">
      <w:pPr>
        <w:pStyle w:val="a3"/>
        <w:ind w:right="224"/>
        <w:jc w:val="both"/>
      </w:pPr>
      <w:r>
        <w:t>Что роднит музыку с литературой. Сюжеты, темы, образы искусства. Интонационные особенности языка народной, профессиональной,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Фольклор в музыке русских композиторов. Жанры инструментальной и вокальной музыки. Вторая жизнь песни. Писатели и поэты о музыке и музыкантах. Путешествия в музыкальный театр: опера, балет, мюзикл. Музыка в театре, кино, на телевидении.</w:t>
      </w:r>
    </w:p>
    <w:p w:rsidR="0019528E" w:rsidRDefault="00BD061B">
      <w:pPr>
        <w:pStyle w:val="a3"/>
        <w:spacing w:before="5" w:line="237" w:lineRule="auto"/>
        <w:ind w:right="229"/>
        <w:jc w:val="both"/>
      </w:pPr>
      <w:r>
        <w:t xml:space="preserve">Использование различных форм </w:t>
      </w:r>
      <w:proofErr w:type="spellStart"/>
      <w:r>
        <w:t>музицирования</w:t>
      </w:r>
      <w:proofErr w:type="spellEnd"/>
      <w:r>
        <w:t xml:space="preserve"> и творческих заданий в освоении содержания музыкальных образов.</w:t>
      </w:r>
    </w:p>
    <w:p w:rsidR="0019528E" w:rsidRDefault="00BD061B">
      <w:pPr>
        <w:spacing w:before="3" w:line="251" w:lineRule="exact"/>
        <w:ind w:left="320"/>
        <w:rPr>
          <w:b/>
        </w:rPr>
      </w:pPr>
      <w:r>
        <w:rPr>
          <w:b/>
        </w:rPr>
        <w:t>Раздел 2. Музыка и изобразительное искусство (18 ч)</w:t>
      </w:r>
    </w:p>
    <w:p w:rsidR="0019528E" w:rsidRDefault="00BD061B">
      <w:pPr>
        <w:pStyle w:val="a3"/>
        <w:ind w:right="226"/>
        <w:jc w:val="both"/>
      </w:pPr>
      <w:r>
        <w:t xml:space="preserve">Взаимодействие музыки с изобразительным искусством. Исторические события, картины природы, разнообразные характеры, портреты людей в различных видах искусства. Образ музыки разных эпох в изобразительном искусстве. </w:t>
      </w:r>
      <w:proofErr w:type="gramStart"/>
      <w:r>
        <w:t>Небесное</w:t>
      </w:r>
      <w:proofErr w:type="gramEnd"/>
      <w:r>
        <w:t xml:space="preserve"> и земное в звуках и красках. Исторические события в музыке: через прошлое — к настоящему. Музыкальная живопись и живописная  музыка. </w:t>
      </w:r>
      <w:proofErr w:type="spellStart"/>
      <w:r>
        <w:t>Колокольность</w:t>
      </w:r>
      <w:proofErr w:type="spellEnd"/>
      <w:r>
        <w:t xml:space="preserve"> в музыке и изобразительном искусстве. Портрет в музыке и изобразительном искусстве. Роль дирижера в прочтения музыкального сочинения. Образы борьбы и победы в искусстве. Архитектура — застывшая музыка. Полифония в музыке и живописи. Творческая мастерская композитора, художника. Импрессионизм в музыке и живописи. Тема защиты Отечества в музыке и изобразительном искусстве. Использование различных </w:t>
      </w:r>
      <w:r>
        <w:rPr>
          <w:spacing w:val="-3"/>
        </w:rPr>
        <w:t xml:space="preserve">форм </w:t>
      </w:r>
      <w:proofErr w:type="spellStart"/>
      <w:r>
        <w:t>музицирования</w:t>
      </w:r>
      <w:proofErr w:type="spellEnd"/>
      <w:r>
        <w:t xml:space="preserve"> и творческих заданий в освоении содержания музыкальных</w:t>
      </w:r>
      <w:r>
        <w:rPr>
          <w:spacing w:val="-17"/>
        </w:rPr>
        <w:t xml:space="preserve"> </w:t>
      </w:r>
      <w:r>
        <w:t>образов.</w:t>
      </w:r>
    </w:p>
    <w:p w:rsidR="0019528E" w:rsidRDefault="00BD061B">
      <w:pPr>
        <w:pStyle w:val="a4"/>
        <w:numPr>
          <w:ilvl w:val="0"/>
          <w:numId w:val="1"/>
        </w:numPr>
        <w:tabs>
          <w:tab w:val="left" w:pos="486"/>
        </w:tabs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>ласс (34</w:t>
      </w:r>
      <w:r>
        <w:rPr>
          <w:b/>
          <w:spacing w:val="2"/>
        </w:rPr>
        <w:t xml:space="preserve"> </w:t>
      </w:r>
      <w:r>
        <w:rPr>
          <w:b/>
        </w:rPr>
        <w:t>ч.)</w:t>
      </w:r>
    </w:p>
    <w:p w:rsidR="0019528E" w:rsidRDefault="00BD061B">
      <w:pPr>
        <w:pStyle w:val="a3"/>
        <w:spacing w:before="1"/>
        <w:ind w:right="225" w:firstLine="275"/>
        <w:jc w:val="both"/>
      </w:pPr>
      <w:r>
        <w:t>В программе 6 класса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 — живое, обобщенное представление о действительности, выраженное в звуках. Интонационная природа музыкальных образов, приемы взаимодействия и развития различных образных сфер в музыкальном искусстве. Мир образов народной, религиозной, классической и современной музыки. Музыка в семье искусств.</w:t>
      </w:r>
    </w:p>
    <w:p w:rsidR="0019528E" w:rsidRDefault="00BD061B">
      <w:pPr>
        <w:spacing w:line="251" w:lineRule="exact"/>
        <w:ind w:left="320"/>
        <w:rPr>
          <w:b/>
        </w:rPr>
      </w:pPr>
      <w:r>
        <w:rPr>
          <w:b/>
        </w:rPr>
        <w:t>Раздел 1. Мир образов вокальной и инструментальной музыки (17 ч)</w:t>
      </w:r>
    </w:p>
    <w:p w:rsidR="0019528E" w:rsidRDefault="00BD061B">
      <w:pPr>
        <w:pStyle w:val="a3"/>
        <w:spacing w:before="2"/>
        <w:ind w:right="224"/>
        <w:jc w:val="both"/>
      </w:pPr>
      <w:r>
        <w:t>Лирические, эпические, драматические образы. Единство содержания и формы. Многообразие жанров вокальной музыки (песня, романс, баллада, баркарола, хоровой концерт, кантата и др.). Песня, ария, хор в оперном спектакле. Единство поэтического текста и музыки. 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</w:t>
      </w:r>
    </w:p>
    <w:p w:rsidR="0019528E" w:rsidRDefault="00BD061B">
      <w:pPr>
        <w:pStyle w:val="a3"/>
        <w:spacing w:before="1"/>
        <w:ind w:right="227"/>
        <w:jc w:val="both"/>
      </w:pPr>
      <w:r>
        <w:t xml:space="preserve">Музыка Древней Руси. Образы народного искусства. Фольклорные образы в творчестве композиторов. Образы русской духовной и светской музыки (знаменный распев, </w:t>
      </w:r>
      <w:proofErr w:type="spellStart"/>
      <w:r>
        <w:t>партесное</w:t>
      </w:r>
      <w:proofErr w:type="spellEnd"/>
      <w:r>
        <w:t xml:space="preserve"> пение, духовный концерт). Образы западноевропейской духовной и светской музыки (хорал, токката, фуга, кантата, реквием). Полифония и гомофония.</w:t>
      </w:r>
    </w:p>
    <w:p w:rsidR="0019528E" w:rsidRDefault="0019528E">
      <w:pPr>
        <w:jc w:val="both"/>
        <w:sectPr w:rsidR="0019528E">
          <w:pgSz w:w="11910" w:h="16840"/>
          <w:pgMar w:top="1020" w:right="620" w:bottom="1240" w:left="1380" w:header="0" w:footer="965" w:gutter="0"/>
          <w:cols w:space="720"/>
        </w:sectPr>
      </w:pPr>
    </w:p>
    <w:p w:rsidR="0019528E" w:rsidRDefault="00BD061B">
      <w:pPr>
        <w:pStyle w:val="a3"/>
        <w:spacing w:before="70" w:line="242" w:lineRule="auto"/>
        <w:ind w:right="232"/>
        <w:jc w:val="both"/>
      </w:pPr>
      <w:r>
        <w:lastRenderedPageBreak/>
        <w:t>Авторская песня — прошлое и настоящее. Джаз — искусство XX века (спиричуэл, блюз, современные джазовые обработки).</w:t>
      </w:r>
    </w:p>
    <w:p w:rsidR="0019528E" w:rsidRDefault="00BD061B">
      <w:pPr>
        <w:pStyle w:val="a3"/>
        <w:spacing w:before="1" w:line="237" w:lineRule="auto"/>
        <w:ind w:right="232"/>
        <w:jc w:val="both"/>
      </w:pPr>
      <w:r>
        <w:t>Взаимодействие различных видов искусства в раскрытии образного строя музыкальных произведений.</w:t>
      </w:r>
    </w:p>
    <w:p w:rsidR="0019528E" w:rsidRDefault="00BD061B">
      <w:pPr>
        <w:pStyle w:val="a3"/>
        <w:spacing w:before="4" w:line="237" w:lineRule="auto"/>
        <w:ind w:right="227"/>
        <w:jc w:val="both"/>
      </w:pPr>
      <w:r>
        <w:t xml:space="preserve">Использование различных форм </w:t>
      </w:r>
      <w:proofErr w:type="spellStart"/>
      <w:r>
        <w:t>музицирования</w:t>
      </w:r>
      <w:proofErr w:type="spellEnd"/>
      <w:r>
        <w:t xml:space="preserve"> и творческих заданий в освоении содержания музыкальных образов.</w:t>
      </w:r>
    </w:p>
    <w:p w:rsidR="0019528E" w:rsidRDefault="00BD061B">
      <w:pPr>
        <w:spacing w:before="2"/>
        <w:ind w:left="320"/>
        <w:jc w:val="both"/>
        <w:rPr>
          <w:b/>
        </w:rPr>
      </w:pPr>
      <w:r>
        <w:rPr>
          <w:b/>
        </w:rPr>
        <w:t>Раздел 2. Мир образов камерной и симфонической музыки (17 ч)</w:t>
      </w:r>
    </w:p>
    <w:p w:rsidR="0019528E" w:rsidRDefault="00BD061B">
      <w:pPr>
        <w:pStyle w:val="a3"/>
        <w:spacing w:before="3"/>
        <w:ind w:right="228" w:firstLine="360"/>
        <w:jc w:val="both"/>
      </w:pPr>
      <w:r>
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принцип развития и построения музыки. Повтор (вариативность, вариантность), контраст. Взаимодействие нескольких музыкальных образов на основе их сопоставления, столкновения, конфликта.</w:t>
      </w:r>
    </w:p>
    <w:p w:rsidR="0019528E" w:rsidRDefault="00BD061B">
      <w:pPr>
        <w:pStyle w:val="a3"/>
        <w:ind w:right="225"/>
        <w:jc w:val="both"/>
      </w:pPr>
      <w:r>
        <w:t>Программная музыка и ее жанры (сюита, вступление к опере, симфоническая поэма, увертюр</w:t>
      </w:r>
      <w:proofErr w:type="gramStart"/>
      <w:r>
        <w:t>а-</w:t>
      </w:r>
      <w:proofErr w:type="gramEnd"/>
      <w:r>
        <w:t xml:space="preserve"> фантазия, музыкальные иллюстрации и др.). Музыкальное воплощение литературного сюжета. Выразительность и изобразительность музыки. Образ-портрет, образ-пейзаж и др.</w:t>
      </w:r>
    </w:p>
    <w:p w:rsidR="0019528E" w:rsidRDefault="00BD061B">
      <w:pPr>
        <w:pStyle w:val="a3"/>
        <w:ind w:right="220"/>
        <w:jc w:val="both"/>
      </w:pPr>
      <w:proofErr w:type="spellStart"/>
      <w:r>
        <w:t>Непрограммная</w:t>
      </w:r>
      <w:proofErr w:type="spellEnd"/>
      <w:r>
        <w:t xml:space="preserve"> музыка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</w:t>
      </w:r>
      <w:proofErr w:type="gramStart"/>
      <w:r>
        <w:t>я-</w:t>
      </w:r>
      <w:proofErr w:type="gramEnd"/>
      <w:r>
        <w:t xml:space="preserve"> действо и др.).</w:t>
      </w:r>
    </w:p>
    <w:p w:rsidR="0019528E" w:rsidRDefault="00BD061B">
      <w:pPr>
        <w:pStyle w:val="a3"/>
        <w:ind w:right="282"/>
      </w:pPr>
      <w:r>
        <w:t xml:space="preserve">Современная трактовка классических сюжетов и образов: мюзикл, рок-опера, киномузыка. Использование различных форм </w:t>
      </w:r>
      <w:proofErr w:type="spellStart"/>
      <w:r>
        <w:t>музицирования</w:t>
      </w:r>
      <w:proofErr w:type="spellEnd"/>
      <w:r>
        <w:t xml:space="preserve"> и творческих заданий в освоении учащимися содержания музыкальных образов.</w:t>
      </w:r>
    </w:p>
    <w:p w:rsidR="0019528E" w:rsidRDefault="00BD061B">
      <w:pPr>
        <w:pStyle w:val="a4"/>
        <w:numPr>
          <w:ilvl w:val="0"/>
          <w:numId w:val="1"/>
        </w:numPr>
        <w:tabs>
          <w:tab w:val="left" w:pos="486"/>
        </w:tabs>
        <w:spacing w:before="1" w:line="251" w:lineRule="exact"/>
        <w:jc w:val="both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>ласс (34</w:t>
      </w:r>
      <w:r>
        <w:rPr>
          <w:b/>
          <w:spacing w:val="3"/>
        </w:rPr>
        <w:t xml:space="preserve"> </w:t>
      </w:r>
      <w:r>
        <w:rPr>
          <w:b/>
          <w:spacing w:val="-5"/>
        </w:rPr>
        <w:t>ч)</w:t>
      </w:r>
    </w:p>
    <w:p w:rsidR="0019528E" w:rsidRDefault="00BD061B">
      <w:pPr>
        <w:pStyle w:val="a3"/>
        <w:ind w:right="225" w:firstLine="275"/>
        <w:jc w:val="both"/>
      </w:pPr>
      <w:r>
        <w:t xml:space="preserve">Содержательный стержень программы — «Классика и современность». Вечные темы классической музыки и их претворение в произведениях разных жанров. Художественные </w:t>
      </w:r>
      <w:proofErr w:type="spellStart"/>
      <w:r>
        <w:t>напр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вления</w:t>
      </w:r>
      <w:proofErr w:type="spellEnd"/>
      <w:r>
        <w:t>, стили и жанры классической и современной музыки.</w:t>
      </w:r>
    </w:p>
    <w:p w:rsidR="0019528E" w:rsidRDefault="00BD061B">
      <w:pPr>
        <w:pStyle w:val="a3"/>
        <w:ind w:right="224"/>
        <w:jc w:val="both"/>
      </w:pPr>
      <w:r>
        <w:t xml:space="preserve">Особенности музыкальной драматургии и развития музыкальных </w:t>
      </w:r>
      <w:r>
        <w:rPr>
          <w:spacing w:val="-3"/>
        </w:rPr>
        <w:t xml:space="preserve">образов </w:t>
      </w:r>
      <w:r>
        <w:t xml:space="preserve">в произведениях крупных жанров — опере, балете, мюзикле, </w:t>
      </w:r>
      <w:proofErr w:type="spellStart"/>
      <w:proofErr w:type="gramStart"/>
      <w:r>
        <w:t>рок-опере</w:t>
      </w:r>
      <w:proofErr w:type="spellEnd"/>
      <w:proofErr w:type="gramEnd"/>
      <w:r>
        <w:t>, симфонии, инструментальном концерте, сюите и др. Жанровые и стилистические особенности музыкального языка. Единство содержания и формы музыкальных произведений. Стиль как отражение мироощущения композитора. Стили музыкального творчества и исполнения, присущие разным эпохам.</w:t>
      </w:r>
    </w:p>
    <w:p w:rsidR="0019528E" w:rsidRDefault="00BD061B">
      <w:pPr>
        <w:spacing w:line="252" w:lineRule="exact"/>
        <w:ind w:left="320"/>
        <w:jc w:val="both"/>
        <w:rPr>
          <w:b/>
        </w:rPr>
      </w:pPr>
      <w:r>
        <w:rPr>
          <w:b/>
        </w:rPr>
        <w:t>Раздел 1. Особенности музыкальной драматургов сценической музыки (17 ч)</w:t>
      </w:r>
    </w:p>
    <w:p w:rsidR="0019528E" w:rsidRDefault="00BD061B">
      <w:pPr>
        <w:pStyle w:val="a3"/>
        <w:spacing w:line="252" w:lineRule="exact"/>
        <w:ind w:left="651"/>
      </w:pPr>
      <w:r>
        <w:t>Стиль как отражение эпохи, национального характера, индивидуальности композитора: Россия</w:t>
      </w:r>
    </w:p>
    <w:p w:rsidR="0019528E" w:rsidRDefault="00BD061B">
      <w:pPr>
        <w:pStyle w:val="a3"/>
        <w:spacing w:before="2"/>
        <w:ind w:right="230"/>
        <w:jc w:val="both"/>
      </w:pPr>
      <w:r>
        <w:t xml:space="preserve">— Запад. </w:t>
      </w:r>
      <w:proofErr w:type="gramStart"/>
      <w:r>
        <w:t>Жанровое - разнообразие опер, балетов, мюзиклов (историко-эпические, драматические, лирические, комические и др.).</w:t>
      </w:r>
      <w:proofErr w:type="gramEnd"/>
      <w:r>
        <w:t xml:space="preserve"> Взаимосвязь музыки с литературой и изобразительным искусством в сценических жанрах. Особенности 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характерный), па-де-де, музыкально-хореографические сцены и др. Приемы симфонического развития образов.</w:t>
      </w:r>
    </w:p>
    <w:p w:rsidR="0019528E" w:rsidRDefault="00BD061B">
      <w:pPr>
        <w:pStyle w:val="a3"/>
        <w:spacing w:before="2"/>
        <w:ind w:right="230"/>
        <w:jc w:val="both"/>
      </w:pPr>
      <w:r>
        <w:t>Сравнительные интерпретации музыкальных сочинений. Мастерство исполнителя («искусство внутри искусства»): выдающиеся исполнители и исполнительские коллективы. Музыка в драматическом спектакле. Роль музыки в кино и на телевидении.</w:t>
      </w:r>
    </w:p>
    <w:p w:rsidR="0019528E" w:rsidRDefault="00BD061B">
      <w:pPr>
        <w:pStyle w:val="a3"/>
        <w:spacing w:line="242" w:lineRule="auto"/>
        <w:ind w:right="228"/>
        <w:jc w:val="both"/>
      </w:pPr>
      <w:r>
        <w:t xml:space="preserve">Использование различных форм </w:t>
      </w:r>
      <w:proofErr w:type="spellStart"/>
      <w:r>
        <w:t>музицирования</w:t>
      </w:r>
      <w:proofErr w:type="spellEnd"/>
      <w:r>
        <w:t xml:space="preserve"> и творческих заданий в освоении учащимися содержания музыкальных образов.</w:t>
      </w:r>
    </w:p>
    <w:p w:rsidR="0019528E" w:rsidRDefault="00BD061B">
      <w:pPr>
        <w:spacing w:line="251" w:lineRule="exact"/>
        <w:ind w:left="320"/>
        <w:jc w:val="both"/>
        <w:rPr>
          <w:b/>
        </w:rPr>
      </w:pPr>
      <w:r>
        <w:rPr>
          <w:b/>
        </w:rPr>
        <w:t>Раздел 2. Особенности драматургии камерной и симфонической музыки (17 ч)</w:t>
      </w:r>
    </w:p>
    <w:p w:rsidR="0019528E" w:rsidRDefault="00BD061B">
      <w:pPr>
        <w:pStyle w:val="a3"/>
        <w:ind w:right="228" w:firstLine="330"/>
        <w:jc w:val="both"/>
      </w:pPr>
      <w:r>
        <w:t>Осмысление жизненных явлений и их противоречий в сонатной форме, симфонической сюите, сонатно-симфоническом цикле. Сопоставление драматургии крупных музыкальных форм с особенностями развития музыки в вокальных и инструментальных жанрах.</w:t>
      </w:r>
    </w:p>
    <w:p w:rsidR="0019528E" w:rsidRDefault="00BD061B">
      <w:pPr>
        <w:pStyle w:val="a3"/>
        <w:ind w:right="230"/>
        <w:jc w:val="both"/>
      </w:pPr>
      <w:r>
        <w:t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как жанр классической музыки.</w:t>
      </w:r>
    </w:p>
    <w:p w:rsidR="0019528E" w:rsidRDefault="00BD061B">
      <w:pPr>
        <w:pStyle w:val="a3"/>
        <w:ind w:right="225"/>
        <w:jc w:val="both"/>
      </w:pPr>
      <w:proofErr w:type="spellStart"/>
      <w:r>
        <w:t>Переинтонирование</w:t>
      </w:r>
      <w:proofErr w:type="spellEnd"/>
      <w:r>
        <w:t xml:space="preserve"> классической музыки в современных обработках. Сравнительные интерпретации. Мастерство исполнителя: выдающиеся исполнители и исполнительские </w:t>
      </w:r>
      <w:proofErr w:type="spellStart"/>
      <w:r>
        <w:t>колле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тивы</w:t>
      </w:r>
      <w:proofErr w:type="spellEnd"/>
      <w:r>
        <w:t>.</w:t>
      </w:r>
    </w:p>
    <w:p w:rsidR="0019528E" w:rsidRDefault="00BD061B">
      <w:pPr>
        <w:pStyle w:val="a3"/>
        <w:spacing w:before="1" w:line="237" w:lineRule="auto"/>
        <w:ind w:right="238"/>
        <w:jc w:val="both"/>
      </w:pPr>
      <w:r>
        <w:t xml:space="preserve">Использование различных форм </w:t>
      </w:r>
      <w:proofErr w:type="spellStart"/>
      <w:r>
        <w:t>музицирования</w:t>
      </w:r>
      <w:proofErr w:type="spellEnd"/>
      <w:r>
        <w:t xml:space="preserve"> и творческих заданий для освоения учащимися содержания музыкальных образов.</w:t>
      </w:r>
    </w:p>
    <w:p w:rsidR="0019528E" w:rsidRDefault="00BD061B">
      <w:pPr>
        <w:pStyle w:val="Heading1"/>
        <w:numPr>
          <w:ilvl w:val="0"/>
          <w:numId w:val="1"/>
        </w:numPr>
        <w:tabs>
          <w:tab w:val="left" w:pos="501"/>
        </w:tabs>
        <w:spacing w:before="4"/>
        <w:ind w:left="500" w:hanging="180"/>
        <w:jc w:val="both"/>
      </w:pPr>
      <w:r>
        <w:t>класс (34</w:t>
      </w:r>
      <w:r>
        <w:rPr>
          <w:spacing w:val="-2"/>
        </w:rPr>
        <w:t xml:space="preserve"> </w:t>
      </w:r>
      <w:r>
        <w:t>ч)</w:t>
      </w:r>
    </w:p>
    <w:p w:rsidR="0019528E" w:rsidRDefault="0019528E">
      <w:pPr>
        <w:jc w:val="both"/>
        <w:sectPr w:rsidR="0019528E">
          <w:pgSz w:w="11910" w:h="16840"/>
          <w:pgMar w:top="1060" w:right="620" w:bottom="1160" w:left="1380" w:header="0" w:footer="965" w:gutter="0"/>
          <w:cols w:space="720"/>
        </w:sectPr>
      </w:pPr>
    </w:p>
    <w:p w:rsidR="0019528E" w:rsidRDefault="00BD061B">
      <w:pPr>
        <w:pStyle w:val="Heading2"/>
        <w:spacing w:before="76" w:line="275" w:lineRule="exact"/>
        <w:ind w:left="620"/>
      </w:pPr>
      <w:r>
        <w:lastRenderedPageBreak/>
        <w:t xml:space="preserve">Темы  раскрываются  в   </w:t>
      </w:r>
      <w:r>
        <w:rPr>
          <w:b/>
        </w:rPr>
        <w:t>четырёх  разделах</w:t>
      </w:r>
      <w:r>
        <w:t xml:space="preserve">:  «Что  значит  современность  в  </w:t>
      </w:r>
      <w:r>
        <w:rPr>
          <w:spacing w:val="13"/>
        </w:rPr>
        <w:t xml:space="preserve"> </w:t>
      </w:r>
      <w:r>
        <w:t>музыке»,</w:t>
      </w:r>
    </w:p>
    <w:p w:rsidR="0019528E" w:rsidRDefault="00BD061B">
      <w:pPr>
        <w:spacing w:line="275" w:lineRule="exact"/>
        <w:ind w:left="320"/>
        <w:rPr>
          <w:sz w:val="24"/>
        </w:rPr>
      </w:pPr>
      <w:r>
        <w:rPr>
          <w:sz w:val="24"/>
        </w:rPr>
        <w:t>«Музыка  «лёгкая» и  «серьёзная»,  «Взаимопроникновение лёгкой т серьёзной  музыки»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</w:p>
    <w:p w:rsidR="0019528E" w:rsidRDefault="00BD061B">
      <w:pPr>
        <w:ind w:left="320" w:right="223"/>
        <w:jc w:val="both"/>
        <w:rPr>
          <w:sz w:val="24"/>
        </w:rPr>
      </w:pPr>
      <w:r>
        <w:rPr>
          <w:sz w:val="24"/>
        </w:rPr>
        <w:t xml:space="preserve">«Великие наши «современники»». Отечественная и зарубежная музыка композиторов XX в., её стилевое многообразие. </w:t>
      </w:r>
      <w:proofErr w:type="gramStart"/>
      <w:r>
        <w:rPr>
          <w:sz w:val="24"/>
        </w:rPr>
        <w:t xml:space="preserve">Современная популярная музыка: авторская песня, электронная музыка, рок-музыка (рок-опера, фолк-рок, </w:t>
      </w:r>
      <w:proofErr w:type="spellStart"/>
      <w:r>
        <w:rPr>
          <w:sz w:val="24"/>
        </w:rPr>
        <w:t>арт-рок</w:t>
      </w:r>
      <w:proofErr w:type="spellEnd"/>
      <w:r>
        <w:rPr>
          <w:sz w:val="24"/>
        </w:rPr>
        <w:t>), мюзикл, диско-музыка.</w:t>
      </w:r>
      <w:proofErr w:type="gramEnd"/>
      <w:r>
        <w:rPr>
          <w:sz w:val="24"/>
        </w:rPr>
        <w:t xml:space="preserve"> Информационно-коммуникативные технологии в музыке. Современная музыкальная жизнь. Выдающиеся отечественные и зарубежные исполнители, ансамбли и музыкальные коллективы. Музыкальное искусство рассматривается сквозь призму вековых традиций, продолжающих свою жизнь и поныне. За основу берутся вечные темы искусства – мир человеческих чувств, мир духовных поисков, предстающие в нерасторжимом единстве прошлого и настоящего и утверждающие тем самым их непреходящее значение в искусстве. Современность трактуется двояко - и как новое в искусстве, и как вечная актуальность высоких традиций.</w:t>
      </w:r>
    </w:p>
    <w:p w:rsidR="0019528E" w:rsidRDefault="0019528E">
      <w:pPr>
        <w:pStyle w:val="a3"/>
        <w:spacing w:before="9"/>
        <w:ind w:left="0"/>
        <w:rPr>
          <w:sz w:val="23"/>
        </w:rPr>
      </w:pPr>
    </w:p>
    <w:p w:rsidR="0019528E" w:rsidRDefault="00BD061B">
      <w:pPr>
        <w:pStyle w:val="a4"/>
        <w:numPr>
          <w:ilvl w:val="1"/>
          <w:numId w:val="2"/>
        </w:numPr>
        <w:tabs>
          <w:tab w:val="left" w:pos="3142"/>
        </w:tabs>
        <w:spacing w:after="4" w:line="480" w:lineRule="auto"/>
        <w:ind w:right="2822" w:hanging="1195"/>
        <w:jc w:val="left"/>
        <w:rPr>
          <w:b/>
        </w:rPr>
      </w:pPr>
      <w:r>
        <w:rPr>
          <w:b/>
        </w:rPr>
        <w:t>Тематическое планирование по ФГОС 5 класс (34</w:t>
      </w:r>
      <w:r>
        <w:rPr>
          <w:b/>
          <w:spacing w:val="2"/>
        </w:rPr>
        <w:t xml:space="preserve"> </w:t>
      </w:r>
      <w:r>
        <w:rPr>
          <w:b/>
        </w:rPr>
        <w:t>часов)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2461"/>
        <w:gridCol w:w="1566"/>
        <w:gridCol w:w="5127"/>
      </w:tblGrid>
      <w:tr w:rsidR="0019528E">
        <w:trPr>
          <w:trHeight w:val="505"/>
        </w:trPr>
        <w:tc>
          <w:tcPr>
            <w:tcW w:w="530" w:type="dxa"/>
          </w:tcPr>
          <w:p w:rsidR="0019528E" w:rsidRDefault="00BD061B">
            <w:pPr>
              <w:pStyle w:val="TableParagraph"/>
              <w:spacing w:before="5" w:line="250" w:lineRule="exact"/>
              <w:ind w:left="110" w:firstLine="45"/>
              <w:jc w:val="left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461" w:type="dxa"/>
          </w:tcPr>
          <w:p w:rsidR="0019528E" w:rsidRDefault="00BD061B">
            <w:pPr>
              <w:pStyle w:val="TableParagraph"/>
              <w:spacing w:before="5" w:line="250" w:lineRule="exact"/>
              <w:ind w:left="790" w:hanging="295"/>
              <w:jc w:val="left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1566" w:type="dxa"/>
          </w:tcPr>
          <w:p w:rsidR="0019528E" w:rsidRDefault="00BD061B">
            <w:pPr>
              <w:pStyle w:val="TableParagraph"/>
              <w:spacing w:before="5" w:line="250" w:lineRule="exact"/>
              <w:ind w:left="500" w:right="170" w:hanging="310"/>
              <w:jc w:val="left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5127" w:type="dxa"/>
          </w:tcPr>
          <w:p w:rsidR="0019528E" w:rsidRDefault="00BD061B">
            <w:pPr>
              <w:pStyle w:val="TableParagraph"/>
              <w:spacing w:before="5" w:line="250" w:lineRule="exact"/>
              <w:ind w:left="1880" w:right="189" w:hanging="781"/>
              <w:jc w:val="left"/>
              <w:rPr>
                <w:b/>
              </w:rPr>
            </w:pPr>
            <w:r>
              <w:rPr>
                <w:b/>
              </w:rPr>
              <w:t xml:space="preserve">Виды учебной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19528E">
        <w:trPr>
          <w:trHeight w:val="1365"/>
        </w:trPr>
        <w:tc>
          <w:tcPr>
            <w:tcW w:w="530" w:type="dxa"/>
          </w:tcPr>
          <w:p w:rsidR="0019528E" w:rsidRDefault="00BD061B">
            <w:pPr>
              <w:pStyle w:val="TableParagraph"/>
              <w:spacing w:line="253" w:lineRule="exact"/>
              <w:ind w:right="7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61" w:type="dxa"/>
          </w:tcPr>
          <w:p w:rsidR="0019528E" w:rsidRDefault="00BD061B">
            <w:pPr>
              <w:pStyle w:val="TableParagraph"/>
              <w:spacing w:line="253" w:lineRule="exact"/>
              <w:ind w:left="135"/>
              <w:jc w:val="left"/>
              <w:rPr>
                <w:b/>
              </w:rPr>
            </w:pPr>
            <w:r>
              <w:rPr>
                <w:b/>
              </w:rPr>
              <w:t>Музыка и литература</w:t>
            </w:r>
          </w:p>
        </w:tc>
        <w:tc>
          <w:tcPr>
            <w:tcW w:w="1566" w:type="dxa"/>
          </w:tcPr>
          <w:p w:rsidR="0019528E" w:rsidRDefault="00BD061B">
            <w:pPr>
              <w:pStyle w:val="TableParagraph"/>
              <w:spacing w:line="253" w:lineRule="exact"/>
              <w:ind w:left="670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27" w:type="dxa"/>
          </w:tcPr>
          <w:p w:rsidR="0019528E" w:rsidRDefault="00BD061B">
            <w:pPr>
              <w:pStyle w:val="TableParagraph"/>
              <w:ind w:left="200" w:right="189" w:firstLine="355"/>
              <w:jc w:val="left"/>
            </w:pPr>
            <w:r>
              <w:t>Слушание, восприятие музыки, выявление ассоциативно-образных связей музыки с другими видами искусства, исполнительская деятельность.</w:t>
            </w:r>
          </w:p>
        </w:tc>
      </w:tr>
      <w:tr w:rsidR="0019528E">
        <w:trPr>
          <w:trHeight w:val="1265"/>
        </w:trPr>
        <w:tc>
          <w:tcPr>
            <w:tcW w:w="530" w:type="dxa"/>
          </w:tcPr>
          <w:p w:rsidR="0019528E" w:rsidRDefault="00BD061B">
            <w:pPr>
              <w:pStyle w:val="TableParagraph"/>
              <w:spacing w:line="248" w:lineRule="exact"/>
              <w:ind w:right="7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61" w:type="dxa"/>
          </w:tcPr>
          <w:p w:rsidR="0019528E" w:rsidRDefault="00BD061B">
            <w:pPr>
              <w:pStyle w:val="TableParagraph"/>
              <w:ind w:left="400" w:right="387" w:firstLine="4"/>
              <w:rPr>
                <w:b/>
              </w:rPr>
            </w:pPr>
            <w:r>
              <w:rPr>
                <w:b/>
              </w:rPr>
              <w:t>Музыка и изобразительное искусство</w:t>
            </w:r>
          </w:p>
        </w:tc>
        <w:tc>
          <w:tcPr>
            <w:tcW w:w="1566" w:type="dxa"/>
          </w:tcPr>
          <w:p w:rsidR="0019528E" w:rsidRDefault="00BD061B">
            <w:pPr>
              <w:pStyle w:val="TableParagraph"/>
              <w:spacing w:line="248" w:lineRule="exact"/>
              <w:ind w:left="670"/>
              <w:jc w:val="lef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27" w:type="dxa"/>
          </w:tcPr>
          <w:p w:rsidR="0019528E" w:rsidRDefault="00BD061B">
            <w:pPr>
              <w:pStyle w:val="TableParagraph"/>
              <w:ind w:left="200" w:right="189" w:firstLine="355"/>
              <w:jc w:val="left"/>
            </w:pPr>
            <w:r>
              <w:t>Слушание, восприятие музыки, выявление ассоциативно-образных связей музыки с другими видами искусства, исполнительская деятельность.</w:t>
            </w:r>
          </w:p>
        </w:tc>
      </w:tr>
    </w:tbl>
    <w:p w:rsidR="0019528E" w:rsidRDefault="0019528E">
      <w:pPr>
        <w:pStyle w:val="a3"/>
        <w:spacing w:before="2"/>
        <w:ind w:left="0"/>
        <w:rPr>
          <w:b/>
        </w:rPr>
      </w:pPr>
    </w:p>
    <w:p w:rsidR="0019528E" w:rsidRDefault="00BD061B">
      <w:pPr>
        <w:pStyle w:val="a4"/>
        <w:numPr>
          <w:ilvl w:val="1"/>
          <w:numId w:val="1"/>
        </w:numPr>
        <w:tabs>
          <w:tab w:val="left" w:pos="4283"/>
        </w:tabs>
        <w:rPr>
          <w:b/>
        </w:rPr>
      </w:pPr>
      <w:r>
        <w:rPr>
          <w:b/>
        </w:rPr>
        <w:t>класс (34</w:t>
      </w:r>
      <w:r>
        <w:rPr>
          <w:b/>
          <w:spacing w:val="2"/>
        </w:rPr>
        <w:t xml:space="preserve"> </w:t>
      </w:r>
      <w:r>
        <w:rPr>
          <w:b/>
        </w:rPr>
        <w:t>часов)</w:t>
      </w:r>
    </w:p>
    <w:p w:rsidR="0019528E" w:rsidRDefault="0019528E">
      <w:pPr>
        <w:pStyle w:val="a3"/>
        <w:spacing w:before="11"/>
        <w:ind w:left="0"/>
        <w:rPr>
          <w:b/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2786"/>
        <w:gridCol w:w="1516"/>
        <w:gridCol w:w="4852"/>
      </w:tblGrid>
      <w:tr w:rsidR="0019528E">
        <w:trPr>
          <w:trHeight w:val="505"/>
        </w:trPr>
        <w:tc>
          <w:tcPr>
            <w:tcW w:w="530" w:type="dxa"/>
          </w:tcPr>
          <w:p w:rsidR="0019528E" w:rsidRDefault="00BD061B">
            <w:pPr>
              <w:pStyle w:val="TableParagraph"/>
              <w:spacing w:before="5" w:line="250" w:lineRule="exact"/>
              <w:ind w:left="110" w:firstLine="45"/>
              <w:jc w:val="left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786" w:type="dxa"/>
          </w:tcPr>
          <w:p w:rsidR="0019528E" w:rsidRDefault="00BD061B">
            <w:pPr>
              <w:pStyle w:val="TableParagraph"/>
              <w:spacing w:line="253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1516" w:type="dxa"/>
          </w:tcPr>
          <w:p w:rsidR="0019528E" w:rsidRDefault="00BD061B">
            <w:pPr>
              <w:pStyle w:val="TableParagraph"/>
              <w:spacing w:before="5" w:line="250" w:lineRule="exact"/>
              <w:ind w:left="475" w:right="145" w:hanging="310"/>
              <w:jc w:val="left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852" w:type="dxa"/>
          </w:tcPr>
          <w:p w:rsidR="0019528E" w:rsidRDefault="00BD061B">
            <w:pPr>
              <w:pStyle w:val="TableParagraph"/>
              <w:spacing w:before="5" w:line="250" w:lineRule="exact"/>
              <w:ind w:left="1740" w:hanging="781"/>
              <w:jc w:val="left"/>
              <w:rPr>
                <w:b/>
              </w:rPr>
            </w:pPr>
            <w:r>
              <w:rPr>
                <w:b/>
              </w:rPr>
              <w:t xml:space="preserve">Виды учебной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19528E">
        <w:trPr>
          <w:trHeight w:val="1490"/>
        </w:trPr>
        <w:tc>
          <w:tcPr>
            <w:tcW w:w="530" w:type="dxa"/>
          </w:tcPr>
          <w:p w:rsidR="0019528E" w:rsidRDefault="00BD061B">
            <w:pPr>
              <w:pStyle w:val="TableParagraph"/>
              <w:spacing w:line="253" w:lineRule="exact"/>
              <w:ind w:right="7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86" w:type="dxa"/>
          </w:tcPr>
          <w:p w:rsidR="0019528E" w:rsidRDefault="00BD061B">
            <w:pPr>
              <w:pStyle w:val="TableParagraph"/>
              <w:ind w:left="169" w:right="157"/>
              <w:rPr>
                <w:b/>
              </w:rPr>
            </w:pPr>
            <w:r>
              <w:rPr>
                <w:b/>
              </w:rPr>
              <w:t>Мир музыки вокальной и инструментальной музыки</w:t>
            </w:r>
          </w:p>
        </w:tc>
        <w:tc>
          <w:tcPr>
            <w:tcW w:w="1516" w:type="dxa"/>
          </w:tcPr>
          <w:p w:rsidR="0019528E" w:rsidRDefault="0019528E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19528E" w:rsidRDefault="00BD061B">
            <w:pPr>
              <w:pStyle w:val="TableParagraph"/>
              <w:ind w:left="626" w:right="62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852" w:type="dxa"/>
          </w:tcPr>
          <w:p w:rsidR="0019528E" w:rsidRDefault="00BD061B">
            <w:pPr>
              <w:pStyle w:val="TableParagraph"/>
              <w:ind w:left="315" w:right="307" w:firstLine="1"/>
            </w:pPr>
            <w:r>
              <w:t>Слушание, восприятие музыки, выявление ассоциативно-образных связей музыки с другими видами искусства,</w:t>
            </w:r>
            <w:r>
              <w:rPr>
                <w:spacing w:val="-27"/>
              </w:rPr>
              <w:t xml:space="preserve"> </w:t>
            </w:r>
            <w:r>
              <w:t>исполнительская деятельность,</w:t>
            </w:r>
            <w:r>
              <w:rPr>
                <w:spacing w:val="3"/>
              </w:rPr>
              <w:t xml:space="preserve"> </w:t>
            </w:r>
            <w:r>
              <w:t>беседа.</w:t>
            </w:r>
          </w:p>
        </w:tc>
      </w:tr>
      <w:tr w:rsidR="0019528E">
        <w:trPr>
          <w:trHeight w:val="1555"/>
        </w:trPr>
        <w:tc>
          <w:tcPr>
            <w:tcW w:w="530" w:type="dxa"/>
          </w:tcPr>
          <w:p w:rsidR="0019528E" w:rsidRDefault="00BD061B">
            <w:pPr>
              <w:pStyle w:val="TableParagraph"/>
              <w:spacing w:line="253" w:lineRule="exact"/>
              <w:ind w:right="7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86" w:type="dxa"/>
          </w:tcPr>
          <w:p w:rsidR="0019528E" w:rsidRDefault="00BD061B">
            <w:pPr>
              <w:pStyle w:val="TableParagraph"/>
              <w:spacing w:before="1" w:line="237" w:lineRule="auto"/>
              <w:ind w:left="195" w:hanging="45"/>
              <w:jc w:val="left"/>
              <w:rPr>
                <w:b/>
              </w:rPr>
            </w:pPr>
            <w:r>
              <w:rPr>
                <w:b/>
              </w:rPr>
              <w:t>Мир образов камерной и симфонической музыки</w:t>
            </w:r>
          </w:p>
        </w:tc>
        <w:tc>
          <w:tcPr>
            <w:tcW w:w="1516" w:type="dxa"/>
          </w:tcPr>
          <w:p w:rsidR="0019528E" w:rsidRDefault="0019528E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19528E" w:rsidRDefault="00BD061B">
            <w:pPr>
              <w:pStyle w:val="TableParagraph"/>
              <w:ind w:left="626" w:right="62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852" w:type="dxa"/>
          </w:tcPr>
          <w:p w:rsidR="0019528E" w:rsidRDefault="00BD061B">
            <w:pPr>
              <w:pStyle w:val="TableParagraph"/>
              <w:ind w:left="315" w:right="307" w:firstLine="1"/>
            </w:pPr>
            <w:r>
              <w:t>Слушание, восприятие музыки, выявление ассоциативно-образных связей музыки с другими видами искусства,</w:t>
            </w:r>
            <w:r>
              <w:rPr>
                <w:spacing w:val="-27"/>
              </w:rPr>
              <w:t xml:space="preserve"> </w:t>
            </w:r>
            <w:r>
              <w:t>исполнительская деятельность, музыкальная викторина, сообщение.</w:t>
            </w:r>
          </w:p>
        </w:tc>
      </w:tr>
    </w:tbl>
    <w:p w:rsidR="0019528E" w:rsidRDefault="0019528E">
      <w:pPr>
        <w:pStyle w:val="a3"/>
        <w:ind w:left="0"/>
        <w:rPr>
          <w:b/>
          <w:sz w:val="24"/>
        </w:rPr>
      </w:pPr>
    </w:p>
    <w:p w:rsidR="0019528E" w:rsidRDefault="0019528E">
      <w:pPr>
        <w:pStyle w:val="a3"/>
        <w:ind w:left="0"/>
        <w:rPr>
          <w:b/>
          <w:sz w:val="24"/>
        </w:rPr>
      </w:pPr>
    </w:p>
    <w:p w:rsidR="0019528E" w:rsidRDefault="0019528E">
      <w:pPr>
        <w:pStyle w:val="a3"/>
        <w:ind w:left="0"/>
        <w:rPr>
          <w:b/>
          <w:sz w:val="24"/>
        </w:rPr>
      </w:pPr>
    </w:p>
    <w:p w:rsidR="0019528E" w:rsidRDefault="0019528E">
      <w:pPr>
        <w:pStyle w:val="a3"/>
        <w:ind w:left="0"/>
        <w:rPr>
          <w:b/>
          <w:sz w:val="24"/>
        </w:rPr>
      </w:pPr>
    </w:p>
    <w:p w:rsidR="0019528E" w:rsidRDefault="00BD061B">
      <w:pPr>
        <w:pStyle w:val="a4"/>
        <w:numPr>
          <w:ilvl w:val="1"/>
          <w:numId w:val="1"/>
        </w:numPr>
        <w:tabs>
          <w:tab w:val="left" w:pos="4283"/>
        </w:tabs>
        <w:spacing w:before="156"/>
        <w:rPr>
          <w:b/>
        </w:rPr>
      </w:pPr>
      <w:r>
        <w:rPr>
          <w:b/>
        </w:rPr>
        <w:t>класс (34</w:t>
      </w:r>
      <w:r>
        <w:rPr>
          <w:b/>
          <w:spacing w:val="2"/>
        </w:rPr>
        <w:t xml:space="preserve"> </w:t>
      </w:r>
      <w:r>
        <w:rPr>
          <w:b/>
        </w:rPr>
        <w:t>часов)</w:t>
      </w:r>
    </w:p>
    <w:p w:rsidR="0019528E" w:rsidRDefault="0019528E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2666"/>
        <w:gridCol w:w="1511"/>
        <w:gridCol w:w="4977"/>
      </w:tblGrid>
      <w:tr w:rsidR="0019528E">
        <w:trPr>
          <w:trHeight w:val="250"/>
        </w:trPr>
        <w:tc>
          <w:tcPr>
            <w:tcW w:w="530" w:type="dxa"/>
          </w:tcPr>
          <w:p w:rsidR="0019528E" w:rsidRDefault="00BD061B">
            <w:pPr>
              <w:pStyle w:val="TableParagraph"/>
              <w:spacing w:line="230" w:lineRule="exact"/>
              <w:ind w:left="155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66" w:type="dxa"/>
          </w:tcPr>
          <w:p w:rsidR="0019528E" w:rsidRDefault="00BD061B">
            <w:pPr>
              <w:pStyle w:val="TableParagraph"/>
              <w:spacing w:line="230" w:lineRule="exact"/>
              <w:ind w:left="130"/>
              <w:jc w:val="left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1511" w:type="dxa"/>
          </w:tcPr>
          <w:p w:rsidR="0019528E" w:rsidRDefault="00BD061B">
            <w:pPr>
              <w:pStyle w:val="TableParagraph"/>
              <w:spacing w:line="230" w:lineRule="exact"/>
              <w:ind w:left="165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4977" w:type="dxa"/>
          </w:tcPr>
          <w:p w:rsidR="0019528E" w:rsidRDefault="00BD061B">
            <w:pPr>
              <w:pStyle w:val="TableParagraph"/>
              <w:spacing w:line="230" w:lineRule="exact"/>
              <w:ind w:left="1020"/>
              <w:jc w:val="left"/>
              <w:rPr>
                <w:b/>
              </w:rPr>
            </w:pPr>
            <w:r>
              <w:rPr>
                <w:b/>
              </w:rPr>
              <w:t>Виды учебной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</w:tbl>
    <w:p w:rsidR="0019528E" w:rsidRDefault="0019528E">
      <w:pPr>
        <w:spacing w:line="230" w:lineRule="exact"/>
        <w:sectPr w:rsidR="0019528E">
          <w:pgSz w:w="11910" w:h="16840"/>
          <w:pgMar w:top="1060" w:right="620" w:bottom="1180" w:left="1380" w:header="0" w:footer="965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2666"/>
        <w:gridCol w:w="1511"/>
        <w:gridCol w:w="4977"/>
      </w:tblGrid>
      <w:tr w:rsidR="0019528E">
        <w:trPr>
          <w:trHeight w:val="250"/>
        </w:trPr>
        <w:tc>
          <w:tcPr>
            <w:tcW w:w="530" w:type="dxa"/>
          </w:tcPr>
          <w:p w:rsidR="0019528E" w:rsidRDefault="00BD061B">
            <w:pPr>
              <w:pStyle w:val="TableParagraph"/>
              <w:spacing w:line="230" w:lineRule="exact"/>
              <w:ind w:right="77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lastRenderedPageBreak/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666" w:type="dxa"/>
          </w:tcPr>
          <w:p w:rsidR="0019528E" w:rsidRDefault="0019528E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511" w:type="dxa"/>
          </w:tcPr>
          <w:p w:rsidR="0019528E" w:rsidRDefault="00BD061B">
            <w:pPr>
              <w:pStyle w:val="TableParagraph"/>
              <w:spacing w:line="230" w:lineRule="exact"/>
              <w:ind w:left="456" w:right="443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977" w:type="dxa"/>
          </w:tcPr>
          <w:p w:rsidR="0019528E" w:rsidRDefault="00BD061B">
            <w:pPr>
              <w:pStyle w:val="TableParagraph"/>
              <w:spacing w:line="230" w:lineRule="exact"/>
              <w:ind w:left="325" w:right="322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19528E">
        <w:trPr>
          <w:trHeight w:val="1975"/>
        </w:trPr>
        <w:tc>
          <w:tcPr>
            <w:tcW w:w="530" w:type="dxa"/>
          </w:tcPr>
          <w:p w:rsidR="0019528E" w:rsidRDefault="00BD061B">
            <w:pPr>
              <w:pStyle w:val="TableParagraph"/>
              <w:spacing w:line="248" w:lineRule="exact"/>
              <w:ind w:right="7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66" w:type="dxa"/>
          </w:tcPr>
          <w:p w:rsidR="0019528E" w:rsidRDefault="00BD061B">
            <w:pPr>
              <w:pStyle w:val="TableParagraph"/>
              <w:ind w:left="154" w:right="141"/>
              <w:rPr>
                <w:b/>
              </w:rPr>
            </w:pPr>
            <w:r>
              <w:rPr>
                <w:b/>
              </w:rPr>
              <w:t>Особенности драматургии сценической музыки</w:t>
            </w:r>
          </w:p>
        </w:tc>
        <w:tc>
          <w:tcPr>
            <w:tcW w:w="1511" w:type="dxa"/>
          </w:tcPr>
          <w:p w:rsidR="0019528E" w:rsidRDefault="0019528E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19528E" w:rsidRDefault="00BD061B">
            <w:pPr>
              <w:pStyle w:val="TableParagraph"/>
              <w:ind w:left="453" w:right="44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977" w:type="dxa"/>
          </w:tcPr>
          <w:p w:rsidR="0019528E" w:rsidRDefault="00BD061B">
            <w:pPr>
              <w:pStyle w:val="TableParagraph"/>
              <w:ind w:left="120" w:right="119" w:firstLine="4"/>
            </w:pPr>
            <w:r>
              <w:t>Слушание, восприятие музыки, выявление ассоциативно-образных связей музыки с другими видами искусства, исполнительская деятельность.</w:t>
            </w:r>
          </w:p>
          <w:p w:rsidR="0019528E" w:rsidRDefault="00BD061B">
            <w:pPr>
              <w:pStyle w:val="TableParagraph"/>
              <w:spacing w:line="237" w:lineRule="auto"/>
              <w:ind w:left="325" w:right="329"/>
            </w:pPr>
            <w:r>
              <w:t>Фронтальный опрос, музыкальная викторина, устный опрос.</w:t>
            </w:r>
          </w:p>
        </w:tc>
      </w:tr>
      <w:tr w:rsidR="0019528E">
        <w:trPr>
          <w:trHeight w:val="1820"/>
        </w:trPr>
        <w:tc>
          <w:tcPr>
            <w:tcW w:w="530" w:type="dxa"/>
          </w:tcPr>
          <w:p w:rsidR="0019528E" w:rsidRDefault="00BD061B">
            <w:pPr>
              <w:pStyle w:val="TableParagraph"/>
              <w:spacing w:line="248" w:lineRule="exact"/>
              <w:ind w:right="7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66" w:type="dxa"/>
          </w:tcPr>
          <w:p w:rsidR="0019528E" w:rsidRDefault="00BD061B">
            <w:pPr>
              <w:pStyle w:val="TableParagraph"/>
              <w:ind w:left="154" w:right="141"/>
              <w:rPr>
                <w:b/>
              </w:rPr>
            </w:pPr>
            <w:r>
              <w:rPr>
                <w:b/>
              </w:rPr>
              <w:t>Особенности драматургии камерной и симфонической музыки</w:t>
            </w:r>
          </w:p>
        </w:tc>
        <w:tc>
          <w:tcPr>
            <w:tcW w:w="1511" w:type="dxa"/>
          </w:tcPr>
          <w:p w:rsidR="0019528E" w:rsidRDefault="0019528E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19528E" w:rsidRDefault="00BD061B">
            <w:pPr>
              <w:pStyle w:val="TableParagraph"/>
              <w:ind w:left="453" w:right="44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977" w:type="dxa"/>
          </w:tcPr>
          <w:p w:rsidR="0019528E" w:rsidRDefault="00BD061B">
            <w:pPr>
              <w:pStyle w:val="TableParagraph"/>
              <w:ind w:left="120" w:right="119" w:firstLine="4"/>
            </w:pPr>
            <w:r>
              <w:t>Слушание, восприятие музыки, выявление ассоциативно-образных связей музыки с другими видами искусства, исполнительская деятельность.</w:t>
            </w:r>
          </w:p>
          <w:p w:rsidR="0019528E" w:rsidRDefault="00BD061B">
            <w:pPr>
              <w:pStyle w:val="TableParagraph"/>
              <w:spacing w:line="237" w:lineRule="auto"/>
              <w:ind w:left="325" w:right="329"/>
            </w:pPr>
            <w:r>
              <w:t>Фронтальный опрос, музыкальная викторина, беседа.</w:t>
            </w:r>
          </w:p>
        </w:tc>
      </w:tr>
    </w:tbl>
    <w:p w:rsidR="0019528E" w:rsidRDefault="0019528E">
      <w:pPr>
        <w:pStyle w:val="a3"/>
        <w:ind w:left="0"/>
        <w:rPr>
          <w:b/>
          <w:sz w:val="20"/>
        </w:rPr>
      </w:pPr>
    </w:p>
    <w:p w:rsidR="0019528E" w:rsidRDefault="0019528E">
      <w:pPr>
        <w:pStyle w:val="a3"/>
        <w:spacing w:before="9"/>
        <w:ind w:left="0"/>
        <w:rPr>
          <w:b/>
          <w:sz w:val="17"/>
        </w:rPr>
      </w:pPr>
    </w:p>
    <w:p w:rsidR="0019528E" w:rsidRDefault="00BD061B">
      <w:pPr>
        <w:pStyle w:val="a4"/>
        <w:numPr>
          <w:ilvl w:val="1"/>
          <w:numId w:val="1"/>
        </w:numPr>
        <w:tabs>
          <w:tab w:val="left" w:pos="4283"/>
        </w:tabs>
        <w:spacing w:before="91"/>
        <w:rPr>
          <w:b/>
        </w:rPr>
      </w:pPr>
      <w:r>
        <w:rPr>
          <w:b/>
        </w:rPr>
        <w:t>класс (34</w:t>
      </w:r>
      <w:r>
        <w:rPr>
          <w:b/>
          <w:spacing w:val="2"/>
        </w:rPr>
        <w:t xml:space="preserve"> </w:t>
      </w:r>
      <w:r>
        <w:rPr>
          <w:b/>
        </w:rPr>
        <w:t>часов)</w:t>
      </w:r>
    </w:p>
    <w:p w:rsidR="0019528E" w:rsidRDefault="0019528E">
      <w:pPr>
        <w:pStyle w:val="a3"/>
        <w:spacing w:before="11"/>
        <w:ind w:left="0"/>
        <w:rPr>
          <w:b/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2946"/>
        <w:gridCol w:w="1496"/>
        <w:gridCol w:w="4712"/>
      </w:tblGrid>
      <w:tr w:rsidR="0019528E">
        <w:trPr>
          <w:trHeight w:val="505"/>
        </w:trPr>
        <w:tc>
          <w:tcPr>
            <w:tcW w:w="530" w:type="dxa"/>
          </w:tcPr>
          <w:p w:rsidR="0019528E" w:rsidRDefault="00BD061B">
            <w:pPr>
              <w:pStyle w:val="TableParagraph"/>
              <w:spacing w:before="5" w:line="250" w:lineRule="exact"/>
              <w:ind w:left="110" w:firstLine="45"/>
              <w:jc w:val="left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46" w:type="dxa"/>
          </w:tcPr>
          <w:p w:rsidR="0019528E" w:rsidRDefault="00BD061B">
            <w:pPr>
              <w:pStyle w:val="TableParagraph"/>
              <w:spacing w:line="253" w:lineRule="exact"/>
              <w:ind w:left="270"/>
              <w:jc w:val="left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1496" w:type="dxa"/>
          </w:tcPr>
          <w:p w:rsidR="0019528E" w:rsidRDefault="00BD061B">
            <w:pPr>
              <w:pStyle w:val="TableParagraph"/>
              <w:spacing w:before="5" w:line="250" w:lineRule="exact"/>
              <w:ind w:left="466" w:right="135" w:hanging="311"/>
              <w:jc w:val="left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712" w:type="dxa"/>
          </w:tcPr>
          <w:p w:rsidR="0019528E" w:rsidRDefault="00BD061B">
            <w:pPr>
              <w:pStyle w:val="TableParagraph"/>
              <w:spacing w:before="5" w:line="250" w:lineRule="exact"/>
              <w:ind w:left="1665" w:hanging="776"/>
              <w:jc w:val="left"/>
              <w:rPr>
                <w:b/>
              </w:rPr>
            </w:pPr>
            <w:r>
              <w:rPr>
                <w:b/>
              </w:rPr>
              <w:t xml:space="preserve">Виды учебной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19528E">
        <w:trPr>
          <w:trHeight w:val="1090"/>
        </w:trPr>
        <w:tc>
          <w:tcPr>
            <w:tcW w:w="530" w:type="dxa"/>
          </w:tcPr>
          <w:p w:rsidR="0019528E" w:rsidRDefault="00BD061B">
            <w:pPr>
              <w:pStyle w:val="TableParagraph"/>
              <w:spacing w:line="253" w:lineRule="exact"/>
              <w:ind w:right="7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46" w:type="dxa"/>
          </w:tcPr>
          <w:p w:rsidR="0019528E" w:rsidRDefault="00BD061B">
            <w:pPr>
              <w:pStyle w:val="TableParagraph"/>
              <w:spacing w:line="242" w:lineRule="auto"/>
              <w:ind w:left="1016" w:right="117" w:hanging="871"/>
              <w:jc w:val="left"/>
              <w:rPr>
                <w:b/>
              </w:rPr>
            </w:pPr>
            <w:r>
              <w:rPr>
                <w:b/>
              </w:rPr>
              <w:t>Что значит современность в музыке</w:t>
            </w:r>
          </w:p>
        </w:tc>
        <w:tc>
          <w:tcPr>
            <w:tcW w:w="1496" w:type="dxa"/>
          </w:tcPr>
          <w:p w:rsidR="0019528E" w:rsidRDefault="00BD061B">
            <w:pPr>
              <w:pStyle w:val="TableParagraph"/>
              <w:spacing w:line="253" w:lineRule="exact"/>
              <w:ind w:left="0" w:right="62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12" w:type="dxa"/>
          </w:tcPr>
          <w:p w:rsidR="0019528E" w:rsidRDefault="00BD061B">
            <w:pPr>
              <w:pStyle w:val="TableParagraph"/>
              <w:ind w:left="240" w:right="242" w:firstLine="5"/>
            </w:pPr>
            <w:r>
              <w:t>Слушание, восприятие музыки, выявление ассоциативно-образных связей музыки с другими видами искусства,</w:t>
            </w:r>
            <w:r>
              <w:rPr>
                <w:spacing w:val="-27"/>
              </w:rPr>
              <w:t xml:space="preserve"> </w:t>
            </w:r>
            <w:r>
              <w:t>исполнительская деятельность.</w:t>
            </w:r>
          </w:p>
        </w:tc>
      </w:tr>
      <w:tr w:rsidR="0019528E">
        <w:trPr>
          <w:trHeight w:val="1135"/>
        </w:trPr>
        <w:tc>
          <w:tcPr>
            <w:tcW w:w="530" w:type="dxa"/>
          </w:tcPr>
          <w:p w:rsidR="0019528E" w:rsidRDefault="00BD061B">
            <w:pPr>
              <w:pStyle w:val="TableParagraph"/>
              <w:spacing w:line="253" w:lineRule="exact"/>
              <w:ind w:right="7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46" w:type="dxa"/>
          </w:tcPr>
          <w:p w:rsidR="0019528E" w:rsidRDefault="00BD061B">
            <w:pPr>
              <w:pStyle w:val="TableParagraph"/>
              <w:spacing w:line="253" w:lineRule="exact"/>
              <w:ind w:left="314" w:right="299"/>
              <w:rPr>
                <w:b/>
              </w:rPr>
            </w:pPr>
            <w:r>
              <w:rPr>
                <w:b/>
              </w:rPr>
              <w:t>Музыка «лёгкая» и</w:t>
            </w:r>
          </w:p>
          <w:p w:rsidR="0019528E" w:rsidRDefault="00BD061B">
            <w:pPr>
              <w:pStyle w:val="TableParagraph"/>
              <w:spacing w:before="2"/>
              <w:ind w:left="314" w:right="301"/>
              <w:rPr>
                <w:b/>
              </w:rPr>
            </w:pPr>
            <w:r>
              <w:rPr>
                <w:b/>
              </w:rPr>
              <w:t>«серьёзная»</w:t>
            </w:r>
          </w:p>
        </w:tc>
        <w:tc>
          <w:tcPr>
            <w:tcW w:w="1496" w:type="dxa"/>
          </w:tcPr>
          <w:p w:rsidR="0019528E" w:rsidRDefault="00BD061B">
            <w:pPr>
              <w:pStyle w:val="TableParagraph"/>
              <w:spacing w:line="253" w:lineRule="exact"/>
              <w:ind w:left="0" w:right="62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12" w:type="dxa"/>
          </w:tcPr>
          <w:p w:rsidR="0019528E" w:rsidRDefault="00BD061B">
            <w:pPr>
              <w:pStyle w:val="TableParagraph"/>
              <w:ind w:left="240" w:right="238" w:hanging="3"/>
            </w:pPr>
            <w:r>
              <w:t>Слушание, восприятие музыки, выявление ассоциативно-образных связей музыки с другими видами искусства,</w:t>
            </w:r>
            <w:r>
              <w:rPr>
                <w:spacing w:val="-24"/>
              </w:rPr>
              <w:t xml:space="preserve"> </w:t>
            </w:r>
            <w:r>
              <w:t>исполнительская деятельность.</w:t>
            </w:r>
          </w:p>
        </w:tc>
      </w:tr>
      <w:tr w:rsidR="0019528E">
        <w:trPr>
          <w:trHeight w:val="1425"/>
        </w:trPr>
        <w:tc>
          <w:tcPr>
            <w:tcW w:w="530" w:type="dxa"/>
          </w:tcPr>
          <w:p w:rsidR="0019528E" w:rsidRDefault="00BD061B">
            <w:pPr>
              <w:pStyle w:val="TableParagraph"/>
              <w:spacing w:line="253" w:lineRule="exact"/>
              <w:ind w:right="73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46" w:type="dxa"/>
          </w:tcPr>
          <w:p w:rsidR="0019528E" w:rsidRDefault="00BD061B">
            <w:pPr>
              <w:pStyle w:val="TableParagraph"/>
              <w:ind w:left="314" w:right="306"/>
              <w:rPr>
                <w:b/>
              </w:rPr>
            </w:pPr>
            <w:r>
              <w:rPr>
                <w:b/>
              </w:rPr>
              <w:t>Взаимопроникновение лёгкой и серьёзной музыки</w:t>
            </w:r>
          </w:p>
        </w:tc>
        <w:tc>
          <w:tcPr>
            <w:tcW w:w="1496" w:type="dxa"/>
          </w:tcPr>
          <w:p w:rsidR="0019528E" w:rsidRDefault="00BD061B">
            <w:pPr>
              <w:pStyle w:val="TableParagraph"/>
              <w:spacing w:line="253" w:lineRule="exact"/>
              <w:ind w:left="0" w:right="62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12" w:type="dxa"/>
          </w:tcPr>
          <w:p w:rsidR="0019528E" w:rsidRDefault="00BD061B">
            <w:pPr>
              <w:pStyle w:val="TableParagraph"/>
              <w:ind w:left="180" w:right="178" w:hanging="3"/>
            </w:pPr>
            <w:r>
              <w:t>Слушание, восприятие музыки, выявление ассоциативно-образных связей музыки с другими видами искусства, анализ музыкального произведения, проектная деятельность, исполнительская деятельность.</w:t>
            </w:r>
          </w:p>
        </w:tc>
      </w:tr>
      <w:tr w:rsidR="0019528E">
        <w:trPr>
          <w:trHeight w:val="1405"/>
        </w:trPr>
        <w:tc>
          <w:tcPr>
            <w:tcW w:w="530" w:type="dxa"/>
          </w:tcPr>
          <w:p w:rsidR="0019528E" w:rsidRDefault="00BD061B">
            <w:pPr>
              <w:pStyle w:val="TableParagraph"/>
              <w:spacing w:line="253" w:lineRule="exact"/>
              <w:ind w:right="73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46" w:type="dxa"/>
          </w:tcPr>
          <w:p w:rsidR="0019528E" w:rsidRDefault="00BD061B">
            <w:pPr>
              <w:pStyle w:val="TableParagraph"/>
              <w:spacing w:line="251" w:lineRule="exact"/>
              <w:ind w:left="314" w:right="304"/>
              <w:rPr>
                <w:b/>
              </w:rPr>
            </w:pPr>
            <w:r>
              <w:rPr>
                <w:b/>
              </w:rPr>
              <w:t>Великие наши</w:t>
            </w:r>
          </w:p>
          <w:p w:rsidR="0019528E" w:rsidRDefault="00BD061B">
            <w:pPr>
              <w:pStyle w:val="TableParagraph"/>
              <w:spacing w:line="251" w:lineRule="exact"/>
              <w:ind w:left="314" w:right="306"/>
              <w:rPr>
                <w:b/>
              </w:rPr>
            </w:pPr>
            <w:r>
              <w:rPr>
                <w:b/>
              </w:rPr>
              <w:t>«современники»</w:t>
            </w:r>
          </w:p>
        </w:tc>
        <w:tc>
          <w:tcPr>
            <w:tcW w:w="1496" w:type="dxa"/>
          </w:tcPr>
          <w:p w:rsidR="0019528E" w:rsidRDefault="00BD061B">
            <w:pPr>
              <w:pStyle w:val="TableParagraph"/>
              <w:spacing w:line="253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12" w:type="dxa"/>
          </w:tcPr>
          <w:p w:rsidR="0019528E" w:rsidRDefault="00BD061B">
            <w:pPr>
              <w:pStyle w:val="TableParagraph"/>
              <w:ind w:left="205" w:right="210" w:firstLine="4"/>
            </w:pPr>
            <w:r>
              <w:t>Слушание, восприятие музыки, выявление ассоциативно-образных связей музыки с другими видами искусства, анализ музыкального произведения, проектная деятельность, исполнительская деятельность</w:t>
            </w:r>
          </w:p>
        </w:tc>
      </w:tr>
    </w:tbl>
    <w:p w:rsidR="0019528E" w:rsidRDefault="0019528E">
      <w:pPr>
        <w:sectPr w:rsidR="0019528E">
          <w:pgSz w:w="11910" w:h="16840"/>
          <w:pgMar w:top="1140" w:right="620" w:bottom="1240" w:left="1380" w:header="0" w:footer="965" w:gutter="0"/>
          <w:cols w:space="720"/>
        </w:sectPr>
      </w:pPr>
    </w:p>
    <w:p w:rsidR="0019528E" w:rsidRDefault="0019528E">
      <w:pPr>
        <w:pStyle w:val="a3"/>
        <w:ind w:left="0"/>
        <w:rPr>
          <w:sz w:val="20"/>
        </w:rPr>
      </w:pPr>
    </w:p>
    <w:p w:rsidR="0019528E" w:rsidRDefault="0019528E">
      <w:pPr>
        <w:pStyle w:val="a3"/>
        <w:ind w:left="0"/>
        <w:rPr>
          <w:sz w:val="20"/>
        </w:rPr>
      </w:pPr>
    </w:p>
    <w:p w:rsidR="0019528E" w:rsidRDefault="0019528E">
      <w:pPr>
        <w:pStyle w:val="a3"/>
        <w:ind w:left="0"/>
        <w:rPr>
          <w:sz w:val="20"/>
        </w:rPr>
      </w:pPr>
    </w:p>
    <w:p w:rsidR="0019528E" w:rsidRDefault="0019528E">
      <w:pPr>
        <w:pStyle w:val="a3"/>
        <w:spacing w:line="20" w:lineRule="exact"/>
        <w:ind w:left="280"/>
        <w:rPr>
          <w:sz w:val="2"/>
        </w:rPr>
      </w:pPr>
    </w:p>
    <w:sectPr w:rsidR="0019528E" w:rsidSect="0019528E">
      <w:pgSz w:w="11910" w:h="16840"/>
      <w:pgMar w:top="1600" w:right="620" w:bottom="1160" w:left="138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B9" w:rsidRDefault="00F10BB9" w:rsidP="0019528E">
      <w:r>
        <w:separator/>
      </w:r>
    </w:p>
  </w:endnote>
  <w:endnote w:type="continuationSeparator" w:id="0">
    <w:p w:rsidR="00F10BB9" w:rsidRDefault="00F10BB9" w:rsidP="0019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28E" w:rsidRDefault="00C13AB8">
    <w:pPr>
      <w:pStyle w:val="a3"/>
      <w:spacing w:line="14" w:lineRule="auto"/>
      <w:ind w:left="0"/>
      <w:rPr>
        <w:sz w:val="19"/>
      </w:rPr>
    </w:pPr>
    <w:r w:rsidRPr="00C13A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45pt;margin-top:778.75pt;width:9.6pt;height:15.45pt;z-index:-251658752;mso-position-horizontal-relative:page;mso-position-vertical-relative:page" filled="f" stroked="f">
          <v:textbox inset="0,0,0,0">
            <w:txbxContent>
              <w:p w:rsidR="0019528E" w:rsidRDefault="00C13AB8">
                <w:pPr>
                  <w:pStyle w:val="a3"/>
                  <w:spacing w:before="23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BD061B">
                  <w:rPr>
                    <w:rFonts w:ascii="Trebuchet MS"/>
                    <w:w w:val="96"/>
                  </w:rPr>
                  <w:instrText xml:space="preserve"> PAGE </w:instrText>
                </w:r>
                <w:r>
                  <w:fldChar w:fldCharType="separate"/>
                </w:r>
                <w:r w:rsidR="00B8755D">
                  <w:rPr>
                    <w:rFonts w:ascii="Trebuchet MS"/>
                    <w:noProof/>
                    <w:w w:val="9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B9" w:rsidRDefault="00F10BB9" w:rsidP="0019528E">
      <w:r>
        <w:separator/>
      </w:r>
    </w:p>
  </w:footnote>
  <w:footnote w:type="continuationSeparator" w:id="0">
    <w:p w:rsidR="00F10BB9" w:rsidRDefault="00F10BB9" w:rsidP="00195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9432B"/>
    <w:multiLevelType w:val="hybridMultilevel"/>
    <w:tmpl w:val="F49244FC"/>
    <w:lvl w:ilvl="0" w:tplc="C8807026">
      <w:numFmt w:val="bullet"/>
      <w:lvlText w:val="-"/>
      <w:lvlJc w:val="left"/>
      <w:pPr>
        <w:ind w:left="320" w:hanging="2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01963248">
      <w:start w:val="2"/>
      <w:numFmt w:val="decimal"/>
      <w:lvlText w:val="%2."/>
      <w:lvlJc w:val="left"/>
      <w:pPr>
        <w:ind w:left="4117" w:hanging="2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2" w:tplc="3D5A04CA">
      <w:numFmt w:val="bullet"/>
      <w:lvlText w:val="•"/>
      <w:lvlJc w:val="left"/>
      <w:pPr>
        <w:ind w:left="4762" w:hanging="220"/>
      </w:pPr>
      <w:rPr>
        <w:rFonts w:hint="default"/>
        <w:lang w:val="ru-RU" w:eastAsia="ru-RU" w:bidi="ru-RU"/>
      </w:rPr>
    </w:lvl>
    <w:lvl w:ilvl="3" w:tplc="FB384ED8">
      <w:numFmt w:val="bullet"/>
      <w:lvlText w:val="•"/>
      <w:lvlJc w:val="left"/>
      <w:pPr>
        <w:ind w:left="5405" w:hanging="220"/>
      </w:pPr>
      <w:rPr>
        <w:rFonts w:hint="default"/>
        <w:lang w:val="ru-RU" w:eastAsia="ru-RU" w:bidi="ru-RU"/>
      </w:rPr>
    </w:lvl>
    <w:lvl w:ilvl="4" w:tplc="22883F20">
      <w:numFmt w:val="bullet"/>
      <w:lvlText w:val="•"/>
      <w:lvlJc w:val="left"/>
      <w:pPr>
        <w:ind w:left="6048" w:hanging="220"/>
      </w:pPr>
      <w:rPr>
        <w:rFonts w:hint="default"/>
        <w:lang w:val="ru-RU" w:eastAsia="ru-RU" w:bidi="ru-RU"/>
      </w:rPr>
    </w:lvl>
    <w:lvl w:ilvl="5" w:tplc="FCAE569C">
      <w:numFmt w:val="bullet"/>
      <w:lvlText w:val="•"/>
      <w:lvlJc w:val="left"/>
      <w:pPr>
        <w:ind w:left="6691" w:hanging="220"/>
      </w:pPr>
      <w:rPr>
        <w:rFonts w:hint="default"/>
        <w:lang w:val="ru-RU" w:eastAsia="ru-RU" w:bidi="ru-RU"/>
      </w:rPr>
    </w:lvl>
    <w:lvl w:ilvl="6" w:tplc="38B49C0C">
      <w:numFmt w:val="bullet"/>
      <w:lvlText w:val="•"/>
      <w:lvlJc w:val="left"/>
      <w:pPr>
        <w:ind w:left="7333" w:hanging="220"/>
      </w:pPr>
      <w:rPr>
        <w:rFonts w:hint="default"/>
        <w:lang w:val="ru-RU" w:eastAsia="ru-RU" w:bidi="ru-RU"/>
      </w:rPr>
    </w:lvl>
    <w:lvl w:ilvl="7" w:tplc="F6E67FD8">
      <w:numFmt w:val="bullet"/>
      <w:lvlText w:val="•"/>
      <w:lvlJc w:val="left"/>
      <w:pPr>
        <w:ind w:left="7976" w:hanging="220"/>
      </w:pPr>
      <w:rPr>
        <w:rFonts w:hint="default"/>
        <w:lang w:val="ru-RU" w:eastAsia="ru-RU" w:bidi="ru-RU"/>
      </w:rPr>
    </w:lvl>
    <w:lvl w:ilvl="8" w:tplc="1CE029AE">
      <w:numFmt w:val="bullet"/>
      <w:lvlText w:val="•"/>
      <w:lvlJc w:val="left"/>
      <w:pPr>
        <w:ind w:left="8619" w:hanging="220"/>
      </w:pPr>
      <w:rPr>
        <w:rFonts w:hint="default"/>
        <w:lang w:val="ru-RU" w:eastAsia="ru-RU" w:bidi="ru-RU"/>
      </w:rPr>
    </w:lvl>
  </w:abstractNum>
  <w:abstractNum w:abstractNumId="1">
    <w:nsid w:val="3A2566D5"/>
    <w:multiLevelType w:val="hybridMultilevel"/>
    <w:tmpl w:val="787A7394"/>
    <w:lvl w:ilvl="0" w:tplc="6FD49490">
      <w:start w:val="5"/>
      <w:numFmt w:val="decimal"/>
      <w:lvlText w:val="%1"/>
      <w:lvlJc w:val="left"/>
      <w:pPr>
        <w:ind w:left="4802" w:hanging="165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FB267630">
      <w:numFmt w:val="bullet"/>
      <w:lvlText w:val="•"/>
      <w:lvlJc w:val="left"/>
      <w:pPr>
        <w:ind w:left="5310" w:hanging="165"/>
      </w:pPr>
      <w:rPr>
        <w:rFonts w:hint="default"/>
        <w:lang w:val="ru-RU" w:eastAsia="ru-RU" w:bidi="ru-RU"/>
      </w:rPr>
    </w:lvl>
    <w:lvl w:ilvl="2" w:tplc="7102B7D8">
      <w:numFmt w:val="bullet"/>
      <w:lvlText w:val="•"/>
      <w:lvlJc w:val="left"/>
      <w:pPr>
        <w:ind w:left="5821" w:hanging="165"/>
      </w:pPr>
      <w:rPr>
        <w:rFonts w:hint="default"/>
        <w:lang w:val="ru-RU" w:eastAsia="ru-RU" w:bidi="ru-RU"/>
      </w:rPr>
    </w:lvl>
    <w:lvl w:ilvl="3" w:tplc="715C321E">
      <w:numFmt w:val="bullet"/>
      <w:lvlText w:val="•"/>
      <w:lvlJc w:val="left"/>
      <w:pPr>
        <w:ind w:left="6331" w:hanging="165"/>
      </w:pPr>
      <w:rPr>
        <w:rFonts w:hint="default"/>
        <w:lang w:val="ru-RU" w:eastAsia="ru-RU" w:bidi="ru-RU"/>
      </w:rPr>
    </w:lvl>
    <w:lvl w:ilvl="4" w:tplc="F0EE6490">
      <w:numFmt w:val="bullet"/>
      <w:lvlText w:val="•"/>
      <w:lvlJc w:val="left"/>
      <w:pPr>
        <w:ind w:left="6842" w:hanging="165"/>
      </w:pPr>
      <w:rPr>
        <w:rFonts w:hint="default"/>
        <w:lang w:val="ru-RU" w:eastAsia="ru-RU" w:bidi="ru-RU"/>
      </w:rPr>
    </w:lvl>
    <w:lvl w:ilvl="5" w:tplc="700865C8">
      <w:numFmt w:val="bullet"/>
      <w:lvlText w:val="•"/>
      <w:lvlJc w:val="left"/>
      <w:pPr>
        <w:ind w:left="7352" w:hanging="165"/>
      </w:pPr>
      <w:rPr>
        <w:rFonts w:hint="default"/>
        <w:lang w:val="ru-RU" w:eastAsia="ru-RU" w:bidi="ru-RU"/>
      </w:rPr>
    </w:lvl>
    <w:lvl w:ilvl="6" w:tplc="FF6A1558">
      <w:numFmt w:val="bullet"/>
      <w:lvlText w:val="•"/>
      <w:lvlJc w:val="left"/>
      <w:pPr>
        <w:ind w:left="7863" w:hanging="165"/>
      </w:pPr>
      <w:rPr>
        <w:rFonts w:hint="default"/>
        <w:lang w:val="ru-RU" w:eastAsia="ru-RU" w:bidi="ru-RU"/>
      </w:rPr>
    </w:lvl>
    <w:lvl w:ilvl="7" w:tplc="35F4600A">
      <w:numFmt w:val="bullet"/>
      <w:lvlText w:val="•"/>
      <w:lvlJc w:val="left"/>
      <w:pPr>
        <w:ind w:left="8373" w:hanging="165"/>
      </w:pPr>
      <w:rPr>
        <w:rFonts w:hint="default"/>
        <w:lang w:val="ru-RU" w:eastAsia="ru-RU" w:bidi="ru-RU"/>
      </w:rPr>
    </w:lvl>
    <w:lvl w:ilvl="8" w:tplc="B69E3ECC">
      <w:numFmt w:val="bullet"/>
      <w:lvlText w:val="•"/>
      <w:lvlJc w:val="left"/>
      <w:pPr>
        <w:ind w:left="8884" w:hanging="165"/>
      </w:pPr>
      <w:rPr>
        <w:rFonts w:hint="default"/>
        <w:lang w:val="ru-RU" w:eastAsia="ru-RU" w:bidi="ru-RU"/>
      </w:rPr>
    </w:lvl>
  </w:abstractNum>
  <w:abstractNum w:abstractNumId="2">
    <w:nsid w:val="44A06F8C"/>
    <w:multiLevelType w:val="hybridMultilevel"/>
    <w:tmpl w:val="47F29B96"/>
    <w:lvl w:ilvl="0" w:tplc="686C66EA">
      <w:numFmt w:val="bullet"/>
      <w:lvlText w:val="-"/>
      <w:lvlJc w:val="left"/>
      <w:pPr>
        <w:ind w:left="32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9184DE54">
      <w:numFmt w:val="bullet"/>
      <w:lvlText w:val="•"/>
      <w:lvlJc w:val="left"/>
      <w:pPr>
        <w:ind w:left="1278" w:hanging="130"/>
      </w:pPr>
      <w:rPr>
        <w:rFonts w:hint="default"/>
        <w:lang w:val="ru-RU" w:eastAsia="ru-RU" w:bidi="ru-RU"/>
      </w:rPr>
    </w:lvl>
    <w:lvl w:ilvl="2" w:tplc="F4261184">
      <w:numFmt w:val="bullet"/>
      <w:lvlText w:val="•"/>
      <w:lvlJc w:val="left"/>
      <w:pPr>
        <w:ind w:left="2237" w:hanging="130"/>
      </w:pPr>
      <w:rPr>
        <w:rFonts w:hint="default"/>
        <w:lang w:val="ru-RU" w:eastAsia="ru-RU" w:bidi="ru-RU"/>
      </w:rPr>
    </w:lvl>
    <w:lvl w:ilvl="3" w:tplc="7638E7B4">
      <w:numFmt w:val="bullet"/>
      <w:lvlText w:val="•"/>
      <w:lvlJc w:val="left"/>
      <w:pPr>
        <w:ind w:left="3195" w:hanging="130"/>
      </w:pPr>
      <w:rPr>
        <w:rFonts w:hint="default"/>
        <w:lang w:val="ru-RU" w:eastAsia="ru-RU" w:bidi="ru-RU"/>
      </w:rPr>
    </w:lvl>
    <w:lvl w:ilvl="4" w:tplc="7EEA5FEC">
      <w:numFmt w:val="bullet"/>
      <w:lvlText w:val="•"/>
      <w:lvlJc w:val="left"/>
      <w:pPr>
        <w:ind w:left="4154" w:hanging="130"/>
      </w:pPr>
      <w:rPr>
        <w:rFonts w:hint="default"/>
        <w:lang w:val="ru-RU" w:eastAsia="ru-RU" w:bidi="ru-RU"/>
      </w:rPr>
    </w:lvl>
    <w:lvl w:ilvl="5" w:tplc="418602CE">
      <w:numFmt w:val="bullet"/>
      <w:lvlText w:val="•"/>
      <w:lvlJc w:val="left"/>
      <w:pPr>
        <w:ind w:left="5112" w:hanging="130"/>
      </w:pPr>
      <w:rPr>
        <w:rFonts w:hint="default"/>
        <w:lang w:val="ru-RU" w:eastAsia="ru-RU" w:bidi="ru-RU"/>
      </w:rPr>
    </w:lvl>
    <w:lvl w:ilvl="6" w:tplc="D21E6488">
      <w:numFmt w:val="bullet"/>
      <w:lvlText w:val="•"/>
      <w:lvlJc w:val="left"/>
      <w:pPr>
        <w:ind w:left="6071" w:hanging="130"/>
      </w:pPr>
      <w:rPr>
        <w:rFonts w:hint="default"/>
        <w:lang w:val="ru-RU" w:eastAsia="ru-RU" w:bidi="ru-RU"/>
      </w:rPr>
    </w:lvl>
    <w:lvl w:ilvl="7" w:tplc="0FDA7EDE">
      <w:numFmt w:val="bullet"/>
      <w:lvlText w:val="•"/>
      <w:lvlJc w:val="left"/>
      <w:pPr>
        <w:ind w:left="7029" w:hanging="130"/>
      </w:pPr>
      <w:rPr>
        <w:rFonts w:hint="default"/>
        <w:lang w:val="ru-RU" w:eastAsia="ru-RU" w:bidi="ru-RU"/>
      </w:rPr>
    </w:lvl>
    <w:lvl w:ilvl="8" w:tplc="6CDC93FE">
      <w:numFmt w:val="bullet"/>
      <w:lvlText w:val="•"/>
      <w:lvlJc w:val="left"/>
      <w:pPr>
        <w:ind w:left="7988" w:hanging="130"/>
      </w:pPr>
      <w:rPr>
        <w:rFonts w:hint="default"/>
        <w:lang w:val="ru-RU" w:eastAsia="ru-RU" w:bidi="ru-RU"/>
      </w:rPr>
    </w:lvl>
  </w:abstractNum>
  <w:abstractNum w:abstractNumId="3">
    <w:nsid w:val="718122AD"/>
    <w:multiLevelType w:val="hybridMultilevel"/>
    <w:tmpl w:val="F9F4B466"/>
    <w:lvl w:ilvl="0" w:tplc="20748BB2">
      <w:numFmt w:val="bullet"/>
      <w:lvlText w:val="-"/>
      <w:lvlJc w:val="left"/>
      <w:pPr>
        <w:ind w:left="320" w:hanging="131"/>
      </w:pPr>
      <w:rPr>
        <w:rFonts w:hint="default"/>
        <w:w w:val="99"/>
        <w:lang w:val="ru-RU" w:eastAsia="ru-RU" w:bidi="ru-RU"/>
      </w:rPr>
    </w:lvl>
    <w:lvl w:ilvl="1" w:tplc="8DF8F24A">
      <w:start w:val="1"/>
      <w:numFmt w:val="decimal"/>
      <w:lvlText w:val="%2."/>
      <w:lvlJc w:val="left"/>
      <w:pPr>
        <w:ind w:left="2356" w:hanging="2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ru-RU" w:bidi="ru-RU"/>
      </w:rPr>
    </w:lvl>
    <w:lvl w:ilvl="2" w:tplc="B7A4855A">
      <w:numFmt w:val="bullet"/>
      <w:lvlText w:val="•"/>
      <w:lvlJc w:val="left"/>
      <w:pPr>
        <w:ind w:left="3198" w:hanging="220"/>
      </w:pPr>
      <w:rPr>
        <w:rFonts w:hint="default"/>
        <w:lang w:val="ru-RU" w:eastAsia="ru-RU" w:bidi="ru-RU"/>
      </w:rPr>
    </w:lvl>
    <w:lvl w:ilvl="3" w:tplc="4E02315E">
      <w:numFmt w:val="bullet"/>
      <w:lvlText w:val="•"/>
      <w:lvlJc w:val="left"/>
      <w:pPr>
        <w:ind w:left="4036" w:hanging="220"/>
      </w:pPr>
      <w:rPr>
        <w:rFonts w:hint="default"/>
        <w:lang w:val="ru-RU" w:eastAsia="ru-RU" w:bidi="ru-RU"/>
      </w:rPr>
    </w:lvl>
    <w:lvl w:ilvl="4" w:tplc="673CE436">
      <w:numFmt w:val="bullet"/>
      <w:lvlText w:val="•"/>
      <w:lvlJc w:val="left"/>
      <w:pPr>
        <w:ind w:left="4875" w:hanging="220"/>
      </w:pPr>
      <w:rPr>
        <w:rFonts w:hint="default"/>
        <w:lang w:val="ru-RU" w:eastAsia="ru-RU" w:bidi="ru-RU"/>
      </w:rPr>
    </w:lvl>
    <w:lvl w:ilvl="5" w:tplc="981C0D24">
      <w:numFmt w:val="bullet"/>
      <w:lvlText w:val="•"/>
      <w:lvlJc w:val="left"/>
      <w:pPr>
        <w:ind w:left="5713" w:hanging="220"/>
      </w:pPr>
      <w:rPr>
        <w:rFonts w:hint="default"/>
        <w:lang w:val="ru-RU" w:eastAsia="ru-RU" w:bidi="ru-RU"/>
      </w:rPr>
    </w:lvl>
    <w:lvl w:ilvl="6" w:tplc="7EDC39AE">
      <w:numFmt w:val="bullet"/>
      <w:lvlText w:val="•"/>
      <w:lvlJc w:val="left"/>
      <w:pPr>
        <w:ind w:left="6551" w:hanging="220"/>
      </w:pPr>
      <w:rPr>
        <w:rFonts w:hint="default"/>
        <w:lang w:val="ru-RU" w:eastAsia="ru-RU" w:bidi="ru-RU"/>
      </w:rPr>
    </w:lvl>
    <w:lvl w:ilvl="7" w:tplc="29283A38">
      <w:numFmt w:val="bullet"/>
      <w:lvlText w:val="•"/>
      <w:lvlJc w:val="left"/>
      <w:pPr>
        <w:ind w:left="7390" w:hanging="220"/>
      </w:pPr>
      <w:rPr>
        <w:rFonts w:hint="default"/>
        <w:lang w:val="ru-RU" w:eastAsia="ru-RU" w:bidi="ru-RU"/>
      </w:rPr>
    </w:lvl>
    <w:lvl w:ilvl="8" w:tplc="F1364924">
      <w:numFmt w:val="bullet"/>
      <w:lvlText w:val="•"/>
      <w:lvlJc w:val="left"/>
      <w:pPr>
        <w:ind w:left="8228" w:hanging="220"/>
      </w:pPr>
      <w:rPr>
        <w:rFonts w:hint="default"/>
        <w:lang w:val="ru-RU" w:eastAsia="ru-RU" w:bidi="ru-RU"/>
      </w:rPr>
    </w:lvl>
  </w:abstractNum>
  <w:abstractNum w:abstractNumId="4">
    <w:nsid w:val="73816557"/>
    <w:multiLevelType w:val="hybridMultilevel"/>
    <w:tmpl w:val="576C6462"/>
    <w:lvl w:ilvl="0" w:tplc="773EFF50">
      <w:start w:val="5"/>
      <w:numFmt w:val="decimal"/>
      <w:lvlText w:val="%1"/>
      <w:lvlJc w:val="left"/>
      <w:pPr>
        <w:ind w:left="485" w:hanging="165"/>
        <w:jc w:val="left"/>
      </w:pPr>
      <w:rPr>
        <w:rFonts w:hint="default"/>
        <w:b/>
        <w:bCs/>
        <w:spacing w:val="-5"/>
        <w:w w:val="100"/>
        <w:lang w:val="ru-RU" w:eastAsia="ru-RU" w:bidi="ru-RU"/>
      </w:rPr>
    </w:lvl>
    <w:lvl w:ilvl="1" w:tplc="6040F8C4">
      <w:start w:val="6"/>
      <w:numFmt w:val="decimal"/>
      <w:lvlText w:val="%2"/>
      <w:lvlJc w:val="left"/>
      <w:pPr>
        <w:ind w:left="4282" w:hanging="165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2" w:tplc="FFBED67E">
      <w:numFmt w:val="bullet"/>
      <w:lvlText w:val="•"/>
      <w:lvlJc w:val="left"/>
      <w:pPr>
        <w:ind w:left="4905" w:hanging="165"/>
      </w:pPr>
      <w:rPr>
        <w:rFonts w:hint="default"/>
        <w:lang w:val="ru-RU" w:eastAsia="ru-RU" w:bidi="ru-RU"/>
      </w:rPr>
    </w:lvl>
    <w:lvl w:ilvl="3" w:tplc="4D6808D2">
      <w:numFmt w:val="bullet"/>
      <w:lvlText w:val="•"/>
      <w:lvlJc w:val="left"/>
      <w:pPr>
        <w:ind w:left="5530" w:hanging="165"/>
      </w:pPr>
      <w:rPr>
        <w:rFonts w:hint="default"/>
        <w:lang w:val="ru-RU" w:eastAsia="ru-RU" w:bidi="ru-RU"/>
      </w:rPr>
    </w:lvl>
    <w:lvl w:ilvl="4" w:tplc="B1BC0EB6">
      <w:numFmt w:val="bullet"/>
      <w:lvlText w:val="•"/>
      <w:lvlJc w:val="left"/>
      <w:pPr>
        <w:ind w:left="6155" w:hanging="165"/>
      </w:pPr>
      <w:rPr>
        <w:rFonts w:hint="default"/>
        <w:lang w:val="ru-RU" w:eastAsia="ru-RU" w:bidi="ru-RU"/>
      </w:rPr>
    </w:lvl>
    <w:lvl w:ilvl="5" w:tplc="C1046C74">
      <w:numFmt w:val="bullet"/>
      <w:lvlText w:val="•"/>
      <w:lvlJc w:val="left"/>
      <w:pPr>
        <w:ind w:left="6780" w:hanging="165"/>
      </w:pPr>
      <w:rPr>
        <w:rFonts w:hint="default"/>
        <w:lang w:val="ru-RU" w:eastAsia="ru-RU" w:bidi="ru-RU"/>
      </w:rPr>
    </w:lvl>
    <w:lvl w:ilvl="6" w:tplc="1930B956">
      <w:numFmt w:val="bullet"/>
      <w:lvlText w:val="•"/>
      <w:lvlJc w:val="left"/>
      <w:pPr>
        <w:ind w:left="7405" w:hanging="165"/>
      </w:pPr>
      <w:rPr>
        <w:rFonts w:hint="default"/>
        <w:lang w:val="ru-RU" w:eastAsia="ru-RU" w:bidi="ru-RU"/>
      </w:rPr>
    </w:lvl>
    <w:lvl w:ilvl="7" w:tplc="981AA0E0">
      <w:numFmt w:val="bullet"/>
      <w:lvlText w:val="•"/>
      <w:lvlJc w:val="left"/>
      <w:pPr>
        <w:ind w:left="8030" w:hanging="165"/>
      </w:pPr>
      <w:rPr>
        <w:rFonts w:hint="default"/>
        <w:lang w:val="ru-RU" w:eastAsia="ru-RU" w:bidi="ru-RU"/>
      </w:rPr>
    </w:lvl>
    <w:lvl w:ilvl="8" w:tplc="3DE6EB24">
      <w:numFmt w:val="bullet"/>
      <w:lvlText w:val="•"/>
      <w:lvlJc w:val="left"/>
      <w:pPr>
        <w:ind w:left="8655" w:hanging="165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9528E"/>
    <w:rsid w:val="0019528E"/>
    <w:rsid w:val="00470F43"/>
    <w:rsid w:val="00B8755D"/>
    <w:rsid w:val="00BD061B"/>
    <w:rsid w:val="00C13AB8"/>
    <w:rsid w:val="00F1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528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2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528E"/>
    <w:pPr>
      <w:ind w:left="320"/>
    </w:pPr>
  </w:style>
  <w:style w:type="paragraph" w:customStyle="1" w:styleId="Heading1">
    <w:name w:val="Heading 1"/>
    <w:basedOn w:val="a"/>
    <w:uiPriority w:val="1"/>
    <w:qFormat/>
    <w:rsid w:val="0019528E"/>
    <w:pPr>
      <w:ind w:left="320" w:hanging="18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9528E"/>
    <w:pPr>
      <w:ind w:left="320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9528E"/>
    <w:pPr>
      <w:ind w:left="320"/>
    </w:pPr>
  </w:style>
  <w:style w:type="paragraph" w:customStyle="1" w:styleId="TableParagraph">
    <w:name w:val="Table Paragraph"/>
    <w:basedOn w:val="a"/>
    <w:uiPriority w:val="1"/>
    <w:qFormat/>
    <w:rsid w:val="0019528E"/>
    <w:pPr>
      <w:ind w:left="8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3176</Words>
  <Characters>18107</Characters>
  <Application>Microsoft Office Word</Application>
  <DocSecurity>0</DocSecurity>
  <Lines>150</Lines>
  <Paragraphs>42</Paragraphs>
  <ScaleCrop>false</ScaleCrop>
  <Company/>
  <LinksUpToDate>false</LinksUpToDate>
  <CharactersWithSpaces>21241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УльяновскаяСОШ</cp:lastModifiedBy>
  <cp:revision>4</cp:revision>
  <dcterms:created xsi:type="dcterms:W3CDTF">2018-09-23T13:56:00Z</dcterms:created>
  <dcterms:modified xsi:type="dcterms:W3CDTF">2018-09-29T19:20:00Z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2018-09-23T00:00:00Z</vt:filetime>
  </property>
</Properties>
</file>