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FD" w:rsidRPr="006826FD" w:rsidRDefault="006826FD" w:rsidP="006826FD">
      <w:pPr>
        <w:spacing w:after="0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6826FD">
        <w:rPr>
          <w:rFonts w:ascii="Times New Roman" w:eastAsia="Calibri" w:hAnsi="Times New Roman" w:cs="Times New Roman"/>
          <w:sz w:val="28"/>
          <w:szCs w:val="28"/>
        </w:rPr>
        <w:t xml:space="preserve">Приложение к </w:t>
      </w:r>
      <w:proofErr w:type="gramStart"/>
      <w:r w:rsidRPr="006826FD">
        <w:rPr>
          <w:rFonts w:ascii="Times New Roman" w:eastAsia="Calibri" w:hAnsi="Times New Roman" w:cs="Times New Roman"/>
          <w:sz w:val="28"/>
          <w:szCs w:val="28"/>
        </w:rPr>
        <w:t>основной</w:t>
      </w:r>
      <w:proofErr w:type="gramEnd"/>
      <w:r w:rsidRPr="006826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26FD" w:rsidRPr="006826FD" w:rsidRDefault="006826FD" w:rsidP="006826FD">
      <w:pPr>
        <w:spacing w:after="0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6826FD">
        <w:rPr>
          <w:rFonts w:ascii="Times New Roman" w:eastAsia="Calibri" w:hAnsi="Times New Roman" w:cs="Times New Roman"/>
          <w:sz w:val="28"/>
          <w:szCs w:val="28"/>
        </w:rPr>
        <w:t>образовательной программе ООО</w:t>
      </w:r>
    </w:p>
    <w:p w:rsidR="006826FD" w:rsidRPr="006826FD" w:rsidRDefault="006826FD" w:rsidP="006826FD">
      <w:pPr>
        <w:spacing w:after="0"/>
        <w:ind w:firstLine="6379"/>
        <w:rPr>
          <w:rFonts w:ascii="Times New Roman" w:eastAsia="Calibri" w:hAnsi="Times New Roman" w:cs="Times New Roman"/>
          <w:sz w:val="28"/>
          <w:szCs w:val="28"/>
        </w:rPr>
      </w:pPr>
    </w:p>
    <w:p w:rsidR="006826FD" w:rsidRPr="006826FD" w:rsidRDefault="006826FD" w:rsidP="006826FD">
      <w:pPr>
        <w:spacing w:after="0"/>
        <w:ind w:firstLine="6379"/>
        <w:rPr>
          <w:rFonts w:ascii="Times New Roman" w:eastAsia="Calibri" w:hAnsi="Times New Roman" w:cs="Times New Roman"/>
          <w:sz w:val="28"/>
          <w:szCs w:val="28"/>
        </w:rPr>
      </w:pPr>
    </w:p>
    <w:p w:rsidR="006826FD" w:rsidRPr="006826FD" w:rsidRDefault="006826FD" w:rsidP="006826FD">
      <w:pPr>
        <w:spacing w:after="0"/>
        <w:ind w:firstLine="6379"/>
        <w:rPr>
          <w:rFonts w:ascii="Times New Roman" w:eastAsia="Calibri" w:hAnsi="Times New Roman" w:cs="Times New Roman"/>
          <w:sz w:val="28"/>
          <w:szCs w:val="28"/>
        </w:rPr>
      </w:pPr>
    </w:p>
    <w:p w:rsidR="006826FD" w:rsidRDefault="006826FD" w:rsidP="006826FD">
      <w:pPr>
        <w:spacing w:after="0"/>
        <w:ind w:firstLine="6379"/>
        <w:rPr>
          <w:rFonts w:ascii="Times New Roman" w:eastAsia="Calibri" w:hAnsi="Times New Roman" w:cs="Times New Roman"/>
          <w:sz w:val="28"/>
          <w:szCs w:val="28"/>
        </w:rPr>
      </w:pPr>
    </w:p>
    <w:p w:rsidR="006826FD" w:rsidRPr="006826FD" w:rsidRDefault="006826FD" w:rsidP="006826FD">
      <w:pPr>
        <w:spacing w:after="0"/>
        <w:ind w:firstLine="6379"/>
        <w:rPr>
          <w:rFonts w:ascii="Times New Roman" w:eastAsia="Calibri" w:hAnsi="Times New Roman" w:cs="Times New Roman"/>
          <w:sz w:val="28"/>
          <w:szCs w:val="28"/>
        </w:rPr>
      </w:pPr>
    </w:p>
    <w:p w:rsidR="006826FD" w:rsidRPr="006826FD" w:rsidRDefault="006826FD" w:rsidP="006826FD">
      <w:pPr>
        <w:spacing w:after="0"/>
        <w:ind w:firstLine="6379"/>
        <w:rPr>
          <w:rFonts w:ascii="Times New Roman" w:eastAsia="Calibri" w:hAnsi="Times New Roman" w:cs="Times New Roman"/>
          <w:sz w:val="28"/>
          <w:szCs w:val="28"/>
        </w:rPr>
      </w:pPr>
    </w:p>
    <w:p w:rsidR="006826FD" w:rsidRPr="006826FD" w:rsidRDefault="006826FD" w:rsidP="006826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6F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казенное общеобразовательное учреждение</w:t>
      </w:r>
    </w:p>
    <w:p w:rsidR="006826FD" w:rsidRPr="006826FD" w:rsidRDefault="006826FD" w:rsidP="006826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6FD">
        <w:rPr>
          <w:rFonts w:ascii="Times New Roman" w:eastAsia="Times New Roman" w:hAnsi="Times New Roman" w:cs="Times New Roman"/>
          <w:sz w:val="28"/>
          <w:szCs w:val="28"/>
          <w:lang w:eastAsia="ar-SA"/>
        </w:rPr>
        <w:t>«Ульяновская основная общеобразовательная школа № 2»</w:t>
      </w:r>
    </w:p>
    <w:p w:rsidR="006826FD" w:rsidRPr="006826FD" w:rsidRDefault="006826FD" w:rsidP="006826FD">
      <w:pPr>
        <w:spacing w:after="0"/>
        <w:ind w:firstLine="6379"/>
        <w:rPr>
          <w:rFonts w:ascii="Times New Roman" w:eastAsia="Calibri" w:hAnsi="Times New Roman" w:cs="Times New Roman"/>
          <w:sz w:val="28"/>
          <w:szCs w:val="28"/>
        </w:rPr>
      </w:pPr>
    </w:p>
    <w:p w:rsidR="006826FD" w:rsidRPr="006826FD" w:rsidRDefault="006826FD" w:rsidP="006826FD">
      <w:pPr>
        <w:spacing w:after="0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6826FD" w:rsidRPr="006826FD" w:rsidRDefault="006826FD" w:rsidP="006826FD">
      <w:pPr>
        <w:spacing w:after="0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6826FD" w:rsidRPr="006826FD" w:rsidRDefault="006826FD" w:rsidP="006826FD">
      <w:pPr>
        <w:spacing w:after="0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6826FD" w:rsidRDefault="006826FD" w:rsidP="006826FD">
      <w:pPr>
        <w:spacing w:after="0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6826FD" w:rsidRDefault="006826FD" w:rsidP="006826FD">
      <w:pPr>
        <w:spacing w:after="0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6826FD" w:rsidRPr="006826FD" w:rsidRDefault="006826FD" w:rsidP="006826FD">
      <w:pPr>
        <w:spacing w:after="0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6826FD" w:rsidRPr="006826FD" w:rsidRDefault="006826FD" w:rsidP="006826FD">
      <w:pPr>
        <w:spacing w:after="0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6826FD" w:rsidRPr="006826FD" w:rsidRDefault="006826FD" w:rsidP="006826FD">
      <w:pPr>
        <w:spacing w:after="0"/>
        <w:ind w:firstLine="426"/>
        <w:jc w:val="center"/>
        <w:rPr>
          <w:rFonts w:ascii="Times New Roman" w:eastAsia="Calibri" w:hAnsi="Times New Roman" w:cs="Times New Roman"/>
          <w:sz w:val="40"/>
          <w:szCs w:val="28"/>
        </w:rPr>
      </w:pPr>
      <w:r w:rsidRPr="006826FD">
        <w:rPr>
          <w:rFonts w:ascii="Times New Roman" w:eastAsia="Calibri" w:hAnsi="Times New Roman" w:cs="Times New Roman"/>
          <w:sz w:val="40"/>
          <w:szCs w:val="28"/>
        </w:rPr>
        <w:t>Рабочая программа</w:t>
      </w:r>
    </w:p>
    <w:p w:rsidR="006826FD" w:rsidRPr="006826FD" w:rsidRDefault="006826FD" w:rsidP="006826FD">
      <w:pPr>
        <w:spacing w:after="0"/>
        <w:ind w:firstLine="426"/>
        <w:jc w:val="center"/>
        <w:rPr>
          <w:rFonts w:ascii="Times New Roman" w:eastAsia="Calibri" w:hAnsi="Times New Roman" w:cs="Times New Roman"/>
          <w:sz w:val="40"/>
          <w:szCs w:val="28"/>
        </w:rPr>
      </w:pPr>
      <w:r w:rsidRPr="006826FD">
        <w:rPr>
          <w:rFonts w:ascii="Times New Roman" w:eastAsia="Calibri" w:hAnsi="Times New Roman" w:cs="Times New Roman"/>
          <w:sz w:val="40"/>
          <w:szCs w:val="28"/>
        </w:rPr>
        <w:t>учебного предмета</w:t>
      </w:r>
    </w:p>
    <w:p w:rsidR="006826FD" w:rsidRPr="006826FD" w:rsidRDefault="006826FD" w:rsidP="006826FD">
      <w:pPr>
        <w:spacing w:after="0"/>
        <w:ind w:firstLine="426"/>
        <w:jc w:val="center"/>
        <w:rPr>
          <w:rFonts w:ascii="Times New Roman" w:eastAsia="Calibri" w:hAnsi="Times New Roman" w:cs="Times New Roman"/>
          <w:sz w:val="40"/>
          <w:szCs w:val="28"/>
        </w:rPr>
      </w:pPr>
      <w:r w:rsidRPr="006826FD">
        <w:rPr>
          <w:rFonts w:ascii="Times New Roman" w:eastAsia="Calibri" w:hAnsi="Times New Roman" w:cs="Times New Roman"/>
          <w:sz w:val="40"/>
          <w:szCs w:val="28"/>
        </w:rPr>
        <w:t xml:space="preserve"> «Немецкий язык»</w:t>
      </w:r>
    </w:p>
    <w:p w:rsidR="006826FD" w:rsidRPr="006826FD" w:rsidRDefault="006826FD" w:rsidP="006826FD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26FD">
        <w:rPr>
          <w:rFonts w:ascii="Times New Roman" w:eastAsia="Calibri" w:hAnsi="Times New Roman" w:cs="Times New Roman"/>
          <w:sz w:val="28"/>
          <w:szCs w:val="28"/>
        </w:rPr>
        <w:t>5 класс</w:t>
      </w:r>
    </w:p>
    <w:p w:rsidR="006826FD" w:rsidRPr="006826FD" w:rsidRDefault="006826FD" w:rsidP="006826FD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26FD" w:rsidRDefault="006826FD" w:rsidP="006826FD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26FD" w:rsidRDefault="006826FD" w:rsidP="006826FD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26FD" w:rsidRPr="006826FD" w:rsidRDefault="006826FD" w:rsidP="006826FD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26FD" w:rsidRDefault="006826FD" w:rsidP="006826FD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26FD" w:rsidRDefault="006826FD" w:rsidP="006826FD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26FD" w:rsidRDefault="006826FD" w:rsidP="006826FD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26FD" w:rsidRDefault="006826FD" w:rsidP="006826FD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26FD" w:rsidRDefault="006826FD" w:rsidP="006826FD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26FD" w:rsidRDefault="006826FD" w:rsidP="006826FD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26FD" w:rsidRDefault="006826FD" w:rsidP="006826FD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26FD" w:rsidRDefault="006826FD" w:rsidP="006826FD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26FD" w:rsidRDefault="006826FD" w:rsidP="006826FD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26FD" w:rsidRDefault="006826FD" w:rsidP="006826FD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26FD" w:rsidRDefault="006826FD" w:rsidP="006826FD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26FD" w:rsidRDefault="006826FD" w:rsidP="006826FD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26FD" w:rsidRPr="006826FD" w:rsidRDefault="006826FD" w:rsidP="006826FD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26FD" w:rsidRPr="006826FD" w:rsidRDefault="006826FD" w:rsidP="006826FD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26FD" w:rsidRPr="006826FD" w:rsidRDefault="006826FD" w:rsidP="006826FD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26FD">
        <w:rPr>
          <w:rFonts w:ascii="Times New Roman" w:eastAsia="Calibri" w:hAnsi="Times New Roman" w:cs="Times New Roman"/>
          <w:sz w:val="28"/>
          <w:szCs w:val="28"/>
        </w:rPr>
        <w:t>2018г.</w:t>
      </w:r>
    </w:p>
    <w:p w:rsidR="006826FD" w:rsidRDefault="006826FD" w:rsidP="00C67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826FD" w:rsidSect="006826FD">
          <w:pgSz w:w="11906" w:h="16838"/>
          <w:pgMar w:top="851" w:right="709" w:bottom="567" w:left="1559" w:header="709" w:footer="709" w:gutter="0"/>
          <w:cols w:space="708"/>
          <w:docGrid w:linePitch="360"/>
        </w:sectPr>
      </w:pP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</w:t>
      </w:r>
      <w:bookmarkStart w:id="0" w:name="_GoBack"/>
      <w:bookmarkEnd w:id="0"/>
      <w:r w:rsidRPr="00616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ТЕЛЬНАЯ ЗАПИСКА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«Немецкий язык» для 5 класса составлена на основе: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Закона «Об образовании» РФ;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Федерального государственного образовательного стандарта по немецкому языку. – М.: Просвещение, 2013 г.;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Авторской программы учебно-методического комплекса «Горизонты», авторы: М. М. Аверин, Е. Ю.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Гуцалюк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Р. Харченко, «Просвещение» 2013г.;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Основной образовательной программы;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Учебного плана.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для второй ступени образования ориентирован на пятилетний нормативный срок освоения образовательных программ </w:t>
      </w:r>
      <w:r w:rsidRPr="00616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основного общего образования</w:t>
      </w: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данной программы осуществляется с помощью УМК «Горизонты» для 5 класса, авторы М. М. Аверин, Е. Ю.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Гуцалюк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Р. Харченко, Просвещение, 2012 и обеспечивает обучение по образовательной области «Филология». Программа направлена на общеобразовательный уровень изучения предмета.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курса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второго иностранного языка в основной школе направлено на достижение следующих </w:t>
      </w:r>
      <w:r w:rsidRPr="00616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6165A0" w:rsidRPr="006165A0" w:rsidRDefault="006165A0" w:rsidP="00C67EE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иноязычной </w:t>
      </w:r>
      <w:r w:rsidRPr="00616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коммуникативной компетенции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совокупности её составляющих, а именно:</w:t>
      </w:r>
    </w:p>
    <w:p w:rsidR="006165A0" w:rsidRPr="006165A0" w:rsidRDefault="006165A0" w:rsidP="00C67E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речевая компетенция —</w:t>
      </w: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развитие коммуникативных умений в четырёх основных видах речевой деятельности (говорении,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чтении, письме);</w:t>
      </w:r>
    </w:p>
    <w:p w:rsidR="006165A0" w:rsidRPr="006165A0" w:rsidRDefault="006165A0" w:rsidP="00C67E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языковая компетенция</w:t>
      </w: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овладение языковыми средствами (фонетическими, орфографическими, лексическими, грамматическими) в соответствии с темами и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ситуацияобщения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отобранными для основной школы; освоение знаний о языковых явлениях изучаемого языка, разных способах выражения мысли в родном и иностранном языке;</w:t>
      </w:r>
    </w:p>
    <w:p w:rsidR="006165A0" w:rsidRPr="006165A0" w:rsidRDefault="006165A0" w:rsidP="00C67E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социокультурная компетенция</w:t>
      </w: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приобщение к культуре, традициям и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6165A0" w:rsidRPr="006165A0" w:rsidRDefault="006165A0" w:rsidP="00C67E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компенсаторная компетенция</w:t>
      </w: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развитие умений выходить из положения в условиях дефицита языковых средств при получении и передаче информации;</w:t>
      </w:r>
    </w:p>
    <w:p w:rsidR="006165A0" w:rsidRPr="006165A0" w:rsidRDefault="006165A0" w:rsidP="00C67E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учебно-познавательная компетенция</w:t>
      </w: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дальнейшее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технологий;</w:t>
      </w:r>
    </w:p>
    <w:p w:rsidR="006165A0" w:rsidRPr="006165A0" w:rsidRDefault="006165A0" w:rsidP="00C67EE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личности учащихся </w:t>
      </w: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реализации воспитательного потенциала изучаемого иностранного языка:/</w:t>
      </w:r>
    </w:p>
    <w:p w:rsidR="00C07FD4" w:rsidRPr="00C07FD4" w:rsidRDefault="00C07FD4" w:rsidP="00C07F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D4" w:rsidRDefault="00C07FD4" w:rsidP="00C07F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D4" w:rsidRDefault="00C07FD4" w:rsidP="00C07F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D4" w:rsidRDefault="00C07FD4" w:rsidP="00C07F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D4" w:rsidRPr="00C07FD4" w:rsidRDefault="00C07FD4" w:rsidP="00C07F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65A0" w:rsidRPr="006165A0" w:rsidRDefault="006165A0" w:rsidP="00C67EE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потребности изучения и овладения иностранными языками как средством общения, познания, самореализации и социальной адаптации в поликульту</w:t>
      </w:r>
      <w:proofErr w:type="gram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ном, полиэтническом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мире;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формирование общекультурной и этнической идентичности личности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6165A0" w:rsidRPr="006165A0" w:rsidRDefault="006165A0" w:rsidP="00C67EE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стремления к овладению основами мировой культуры средствами иностранного языка;</w:t>
      </w:r>
    </w:p>
    <w:p w:rsidR="006165A0" w:rsidRPr="006165A0" w:rsidRDefault="006165A0" w:rsidP="00C67EE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необходимости вести здоровый образ жизни.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Краткая характеристика курса: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Представленный курс является адаптированной к российским условиям версией международного курса — в основе его создания лежат основополагающие документы современного российского образования: Федеральный государственный образовательный стандарт общего образования, новый федеральный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базисныйучебный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план, Примерные программы по немецкому языку как второму иностранному языку. Это изначально обеспечивает полное соответствие целей и задач курса, тематики и результатов обучения требованиям федеральных документов.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Предлагаемый курс также отвечает требованиям Европейских стандартов (Общеевропейские компетенции владения иностранным языком). Учитывая данное положение, учащиеся становятся участниками процесса, организуемого Советом Европы по повышению качества общения между европейцами — носителями разных языков и культур.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базируется на таких методологических принципах, как коммуникативно-когнитивный,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личносгно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ориентированный и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цели курса соответствуют зафиксированным целям в Федеральном государственном образовательном стандарте общего образования по иностранному языку. Это формирование и развитие иноязычной коммуникативной компетенции учащихся в совокупности её составляющих: речевой, языковой, социокультурной, компенсаторной и учебно-познавательной. Особый акцент делается на личностном развитии и воспитании учащихся, развитии готовности к самообразованию, универсальных учебных действий, владении ключевыми компетенциями, а также развитии и воспитании потребности школьников пользоваться немецким языком как средством общения, познания, самореализации и социальной адаптации; развитии национального самосознания, стремлении к взаимопониманию между людьми разных культур и сообществ.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создании настоящей программы авторами учитывались и психологические особенности данной возрастной группы учащихся. Это нашло отражение в выборе текстов, форме заданий, видах работы, методическом аппарате.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предусматривает проведение следующих видов контроля:</w:t>
      </w:r>
    </w:p>
    <w:p w:rsidR="006165A0" w:rsidRPr="006165A0" w:rsidRDefault="006165A0" w:rsidP="00C67EE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текущего</w:t>
      </w: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(проверка усвоения текущего лексико-грамматического материала в рамках одной темы, проверка уровня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рецептивных и продуктивных навыков и умений);</w:t>
      </w:r>
    </w:p>
    <w:p w:rsidR="006165A0" w:rsidRPr="006165A0" w:rsidRDefault="006165A0" w:rsidP="00C67EE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промежуточног</w:t>
      </w:r>
      <w:proofErr w:type="gramStart"/>
      <w:r w:rsidRPr="00616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усвоения лексико-грамматического материала и практических умений использовать его в речевой деятельности в отдельно взятой ситуативно-тематической области; осуществляется в конце каждой изученной темы);</w:t>
      </w:r>
    </w:p>
    <w:p w:rsidR="006165A0" w:rsidRPr="006165A0" w:rsidRDefault="006165A0" w:rsidP="00C67EE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итоговог</w:t>
      </w:r>
      <w:proofErr w:type="gramStart"/>
      <w:r w:rsidRPr="00616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уровней овладения обучающимися коммуникативными компетенциями в разных видах речевой деятельности: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чтении, говорении, письменной речи; осуществляется в конце года).</w:t>
      </w:r>
    </w:p>
    <w:p w:rsidR="00C07FD4" w:rsidRDefault="00C07FD4" w:rsidP="00C67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FD4" w:rsidRDefault="00C07FD4" w:rsidP="00C67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FD4" w:rsidRDefault="00C07FD4" w:rsidP="00C67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FD4" w:rsidRDefault="00C07FD4" w:rsidP="00C67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уровня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проводится в форме устного опроса, словарных диктантов, тестовых заданий, чтения вслух и про себя, творческих работ.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Рабочей программой предусмотрено проведение </w:t>
      </w:r>
      <w:r w:rsidRPr="00616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контрольных работ</w:t>
      </w: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(лексико-грамматических тестов) и </w:t>
      </w:r>
      <w:r w:rsidRPr="00616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итоговой</w:t>
      </w: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формате теста.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тестов для проверки лексико-грамматических навыков и речевых умений доступен для учащихся и построен на пройденном и отработанном материале.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Предлагаемые задания тестов и контрольных работ имеют цель показать учащимся реальный уровень их достижений и обеспечить необходимый уровень мотивации дальнейшего изучения немецкого языка.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Представленная программа предусматривает изучение немецкого языка в средней школе (5—9 классы) общеобразовательных учреждений: 34 часа в 5 классах (1 час в неделю).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 включает в себя:</w:t>
      </w:r>
    </w:p>
    <w:p w:rsidR="006165A0" w:rsidRPr="006165A0" w:rsidRDefault="006165A0" w:rsidP="00C67E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«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Нorizonte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»/ «Горизонты», 5 класс, М. М. Аверин, Е. Ю.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Гуцалюк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Р. Харченко,</w:t>
      </w:r>
    </w:p>
    <w:p w:rsidR="006165A0" w:rsidRPr="006165A0" w:rsidRDefault="006165A0" w:rsidP="00C67E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тетрадь М. М. Аверин, Е. Ю.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Гуцалюк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Р. Харченко. “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Horizonte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5.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Klasse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”/ «Горизонты. 5 класс» для 5 класса,</w:t>
      </w:r>
    </w:p>
    <w:p w:rsidR="006165A0" w:rsidRPr="006165A0" w:rsidRDefault="006165A0" w:rsidP="00C67E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аудиоприложение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(CD), Издательство «Просвещение»,2012</w:t>
      </w:r>
    </w:p>
    <w:p w:rsidR="006165A0" w:rsidRPr="006165A0" w:rsidRDefault="006165A0" w:rsidP="00C67E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ПЛАНИРУЕМЫЕ РЕЗУЛЬТАТЫ ОСВОЕНИЯ КУРСА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</w:t>
      </w:r>
      <w:r w:rsidRPr="00616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6165A0" w:rsidRPr="006165A0" w:rsidRDefault="006165A0" w:rsidP="00C67EE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6165A0" w:rsidRPr="006165A0" w:rsidRDefault="006165A0" w:rsidP="00C67EE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6165A0" w:rsidRPr="006165A0" w:rsidRDefault="006165A0" w:rsidP="00C67EE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себе, своей семье, друзьях, своих интересах и планах на будущее;</w:t>
      </w:r>
    </w:p>
    <w:p w:rsidR="006165A0" w:rsidRPr="006165A0" w:rsidRDefault="006165A0" w:rsidP="00C67EE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сообщать краткие сведения о своём городе/селе, о своей стране и странах изучаемого языка;</w:t>
      </w:r>
    </w:p>
    <w:p w:rsidR="006165A0" w:rsidRPr="006165A0" w:rsidRDefault="006165A0" w:rsidP="00C67EE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получит возможность научиться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сообщения и устные презентации по интересующим его темам;</w:t>
      </w:r>
    </w:p>
    <w:p w:rsidR="006165A0" w:rsidRPr="006165A0" w:rsidRDefault="006165A0" w:rsidP="00C67EE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с носителями языка, научиться брать и давать интервью,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общаясь при помощи 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Internet,Skype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165A0" w:rsidRPr="006165A0" w:rsidRDefault="006165A0" w:rsidP="00C67EE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6165A0" w:rsidRPr="006165A0" w:rsidRDefault="006165A0" w:rsidP="00C67EE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следовать морально-этическим и психологическим принципам общения и сотрудничества на основе уважительного отношения к партнерам,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партнерам в процессе достижения общей цели совместной деятельности.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FD4" w:rsidRDefault="00C07FD4" w:rsidP="00C67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07FD4" w:rsidRDefault="00C07FD4" w:rsidP="00C67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165A0" w:rsidRPr="006165A0" w:rsidRDefault="00C07FD4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</w:t>
      </w:r>
      <w:r w:rsidR="006165A0" w:rsidRPr="00616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  <w:r w:rsidR="006165A0" w:rsidRPr="00616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6165A0" w:rsidRPr="006165A0" w:rsidRDefault="006165A0" w:rsidP="00C67EE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полностью понимать речь учителя, одноклассников;</w:t>
      </w:r>
    </w:p>
    <w:p w:rsidR="006165A0" w:rsidRPr="006165A0" w:rsidRDefault="006165A0" w:rsidP="00C67EE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6165A0" w:rsidRPr="006165A0" w:rsidRDefault="006165A0" w:rsidP="00C67EE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мысль в воспринимаемом на слух тексте;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-отделять в тексте, воспринимаемом на слух, главные факты от второстепенных;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использовать контекстуальную или языковую догадку при восприятии на слух текстов, содержащих незнакомые слова;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-воспринимать на слух и понимать основное содержание песен и видеороликов, содержащих изученную лексику.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Чтение: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6165A0" w:rsidRPr="006165A0" w:rsidRDefault="006165A0" w:rsidP="00C67EE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аутентичные тексты разных жанров и стилей преимущественно с пониманием основного содержания;</w:t>
      </w:r>
    </w:p>
    <w:p w:rsidR="006165A0" w:rsidRPr="006165A0" w:rsidRDefault="006165A0" w:rsidP="00C67EE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</w:t>
      </w:r>
    </w:p>
    <w:p w:rsidR="006165A0" w:rsidRPr="006165A0" w:rsidRDefault="006165A0" w:rsidP="00C67EE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аутентичные тексты с выборочным пониманием значимой/нужной/интересующей информации.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возможность: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статьи из зарубежных молодежных журналов на интересующие темы;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оценивать полученную информацию, выражать своё мнение.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-читать и полностью понимать несложные аутентичные тексты, построенные в основном на изученном языковом материале;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-игнорировать в процессе чтения незнакомые слова, не мешающие понимать основное содержание текста;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пользоваться сносками и лингвострановедческим справочником.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65A0" w:rsidRDefault="006165A0" w:rsidP="00C67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Письмо</w:t>
      </w:r>
      <w:r w:rsidRPr="006165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6165A0" w:rsidRPr="006165A0" w:rsidRDefault="006165A0" w:rsidP="00C67EE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анкеты и формуляры;</w:t>
      </w:r>
    </w:p>
    <w:p w:rsidR="006165A0" w:rsidRPr="006165A0" w:rsidRDefault="006165A0" w:rsidP="00C67EE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6165A0" w:rsidRPr="006165A0" w:rsidRDefault="006165A0" w:rsidP="00C67EE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-делать краткие выписки из текста с целью их использования в собственных устных высказываниях;</w:t>
      </w:r>
    </w:p>
    <w:p w:rsidR="00C07FD4" w:rsidRDefault="00C07FD4" w:rsidP="00C67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FD4" w:rsidRDefault="00C07FD4" w:rsidP="00C67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FD4" w:rsidRDefault="00C07FD4" w:rsidP="00C67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составлять план/тезисы устного или письменного сообщения;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-кратко излагать в письменном виде результаты своей проектной деятельности;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переписку по электронной почте с подростками из стран изучаемого языка;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размещать свои заметки на иностранном языке в интернете;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постеры и рекламные брошюры на иностранном языке.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2.Языковая компетенция: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а) Графика, каллиграфия, орфография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научатся:</w:t>
      </w:r>
    </w:p>
    <w:p w:rsidR="006165A0" w:rsidRPr="006165A0" w:rsidRDefault="006165A0" w:rsidP="00C67EE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написания слов, изученных в основной школе;</w:t>
      </w:r>
    </w:p>
    <w:p w:rsidR="006165A0" w:rsidRPr="006165A0" w:rsidRDefault="006165A0" w:rsidP="00C67EE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произносить и различать на слух все звуки иностранного языка; соблюдать правила ударения в словах и фразах;</w:t>
      </w:r>
    </w:p>
    <w:p w:rsidR="006165A0" w:rsidRPr="006165A0" w:rsidRDefault="006165A0" w:rsidP="00C67EE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ритмико-интонационные особенности предложений различных коммуникативных типов (утвердительное, вопросительное, отрицательное, повелительное); правильно членить предложения на смысловые группы;</w:t>
      </w:r>
    </w:p>
    <w:p w:rsidR="006165A0" w:rsidRPr="006165A0" w:rsidRDefault="006165A0" w:rsidP="00C67EE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основные значения изученных лексических единиц (слов, словосочетаний, реплик-клише речевого этикета);</w:t>
      </w:r>
    </w:p>
    <w:p w:rsidR="006165A0" w:rsidRPr="006165A0" w:rsidRDefault="006165A0" w:rsidP="00C67EE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способы словообразования (аффиксации, словосложения, конверсии);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6165A0" w:rsidRPr="006165A0" w:rsidRDefault="006165A0" w:rsidP="00C67EE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явления многозначности слов иностранного языка: синонимии, антонимии и лексической сочетаемости;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-распознавать и употреблять в речи основные морфологические формы и синтаксические конструкции изучаемого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proofErr w:type="gram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;в</w:t>
      </w:r>
      <w:proofErr w:type="gram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ыражать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модальные значения, чувства и эмоции с помощью интонации;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-различать на слух британские и американские варианты английского языка.</w:t>
      </w:r>
    </w:p>
    <w:p w:rsidR="00C07FD4" w:rsidRPr="00C07FD4" w:rsidRDefault="00C07FD4" w:rsidP="00C07F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65A0" w:rsidRPr="006165A0" w:rsidRDefault="006165A0" w:rsidP="00C67EE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признаки изученных грамматических явлений (</w:t>
      </w:r>
      <w:proofErr w:type="spellStart"/>
      <w:proofErr w:type="gram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-временных</w:t>
      </w:r>
      <w:proofErr w:type="gram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6165A0" w:rsidRPr="006165A0" w:rsidRDefault="006165A0" w:rsidP="00C67EE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различия систем иностранного и русского/родного языков.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Социокультурная осведомленность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6165A0" w:rsidRPr="006165A0" w:rsidRDefault="006165A0" w:rsidP="00C67EE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распознавать и употреблять в устной и письменной речи основные нормы речевого этикета (реплик-клише, наиболее распространённой оценочной лексики), принятых в странах изучаемого языка;</w:t>
      </w:r>
    </w:p>
    <w:p w:rsidR="006165A0" w:rsidRPr="006165A0" w:rsidRDefault="006165A0" w:rsidP="00C67EE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фоновую лексику и реалии страны/стран изучаемого языка, некоторые распространённые образцы фольклора (скороговорок, поговорок, пословиц);</w:t>
      </w:r>
    </w:p>
    <w:p w:rsidR="006165A0" w:rsidRPr="006165A0" w:rsidRDefault="006165A0" w:rsidP="00C67EE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6165A0" w:rsidRPr="006165A0" w:rsidRDefault="006165A0" w:rsidP="00C67EE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сходстве и различиях в традициях своей страны и стран изучаемого языка;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6165A0" w:rsidRPr="006165A0" w:rsidRDefault="006165A0" w:rsidP="00C67EE2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знанию национально-культурных особенностей речевого и неречевого поведения в своей стране и странах изучаемого языка; применять эти знания в различных ситуациях формального и неформального межличностного и межкультурного общения;</w:t>
      </w:r>
    </w:p>
    <w:p w:rsidR="006165A0" w:rsidRPr="006165A0" w:rsidRDefault="006165A0" w:rsidP="00C67EE2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владения иностранными языками в современном мире;</w:t>
      </w:r>
    </w:p>
    <w:p w:rsidR="006165A0" w:rsidRPr="006165A0" w:rsidRDefault="006165A0" w:rsidP="00C67EE2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образцами художественной, публицистической и научно-популярной литературы.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Компенсаторная компетенция </w:t>
      </w: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 результаты в познавательной сфере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6165A0" w:rsidRPr="006165A0" w:rsidRDefault="006165A0" w:rsidP="00C67EE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6165A0" w:rsidRPr="006165A0" w:rsidRDefault="006165A0" w:rsidP="00C67EE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приёмами работы с текстом: умение пользоваться определённой стратегией чтения/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от коммуникативной задачи (читать/слушать текст с разной глубиной понимания);</w:t>
      </w:r>
    </w:p>
    <w:p w:rsidR="006165A0" w:rsidRPr="006165A0" w:rsidRDefault="006165A0" w:rsidP="00C67EE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умению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6165A0" w:rsidRPr="006165A0" w:rsidRDefault="006165A0" w:rsidP="00C67EE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умению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6165A0" w:rsidRPr="006165A0" w:rsidRDefault="006165A0" w:rsidP="00C67EE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способами и приёмами дальнейшего самостоятельного изучения иностранных языков.</w:t>
      </w:r>
    </w:p>
    <w:p w:rsidR="006165A0" w:rsidRPr="006165A0" w:rsidRDefault="006165A0" w:rsidP="00C67EE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и умению осуществлять индивидуальную и совместную проектную работу.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 </w:t>
      </w:r>
      <w:r w:rsidRPr="00616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 результаты в ценностно-ориентационной сфере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6165A0" w:rsidRPr="006165A0" w:rsidRDefault="006165A0" w:rsidP="00C67EE2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представлению о языке как средстве выражения чувств, эмоций, основе культуры мышления;</w:t>
      </w:r>
    </w:p>
    <w:p w:rsidR="006165A0" w:rsidRPr="006165A0" w:rsidRDefault="006165A0" w:rsidP="00C67EE2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приобщиться к ценностям мировой культуры через источники информации на иностранном языке (в том числе мультимедийные);</w:t>
      </w:r>
    </w:p>
    <w:p w:rsidR="006165A0" w:rsidRPr="006165A0" w:rsidRDefault="006165A0" w:rsidP="00C67EE2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представлению о целостном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полиязычном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6165A0" w:rsidRPr="006165A0" w:rsidRDefault="006165A0" w:rsidP="00C67EE2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достижению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6165A0" w:rsidRPr="006165A0" w:rsidRDefault="006165A0" w:rsidP="00C67EE2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ценностям мировой культуры через непосредственное участие в школьных обменах, туристических поездках, молодёжных форумах.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  <w:r w:rsidRPr="00616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Предметные результаты в эстетической сфере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6165A0" w:rsidRPr="006165A0" w:rsidRDefault="006165A0" w:rsidP="00C67EE2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элементарными средствами выражения чувств и эмоций на иностранном языке.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6165A0" w:rsidRPr="006165A0" w:rsidRDefault="006165A0" w:rsidP="00C67EE2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стремлению к знакомству с образцами художественного творчества на иностранном языке и средствами иностранного языка;</w:t>
      </w:r>
    </w:p>
    <w:p w:rsidR="006165A0" w:rsidRPr="006165A0" w:rsidRDefault="006165A0" w:rsidP="00C67EE2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чувства прекрасного в процессе обсуждения современных тенденций в живописи, музыке, литературе.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616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 результаты в трудовой сфере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6165A0" w:rsidRPr="006165A0" w:rsidRDefault="006165A0" w:rsidP="00C67EE2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соответствии с намеченным планом.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6165A0" w:rsidRPr="006165A0" w:rsidRDefault="006165A0" w:rsidP="00C67EE2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 планировать свой учебный труд.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Предметные результаты </w:t>
      </w:r>
      <w:proofErr w:type="spellStart"/>
      <w:r w:rsidRPr="00616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</w:t>
      </w:r>
      <w:r w:rsidRPr="00616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физической</w:t>
      </w:r>
      <w:proofErr w:type="spellEnd"/>
      <w:r w:rsidRPr="00616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сфере</w:t>
      </w: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6165A0" w:rsidRPr="006165A0" w:rsidRDefault="006165A0" w:rsidP="00C67EE2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режим труда и отдыха во время урока;</w:t>
      </w:r>
    </w:p>
    <w:p w:rsidR="006165A0" w:rsidRPr="006165A0" w:rsidRDefault="006165A0" w:rsidP="00C67EE2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следовать здоровье-сберегающей технологии.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6165A0" w:rsidRPr="006165A0" w:rsidRDefault="006165A0" w:rsidP="00C67EE2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здоровый образ жизни (режим труда и отдыха, питание, спорт, фитнес).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16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создании программы учитывались возрастные и психолого-педагогические особенности обучающихся. Это нашло отражение в выборе текстов, форме заданий, видах работы, методическом аппарате.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Предметное содержание речи</w:t>
      </w:r>
    </w:p>
    <w:p w:rsidR="006165A0" w:rsidRPr="006165A0" w:rsidRDefault="006165A0" w:rsidP="00C67EE2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Знакомство</w:t>
      </w:r>
    </w:p>
    <w:p w:rsidR="006165A0" w:rsidRPr="006165A0" w:rsidRDefault="006165A0" w:rsidP="00C67EE2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Мой класс</w:t>
      </w:r>
    </w:p>
    <w:p w:rsidR="006165A0" w:rsidRPr="006165A0" w:rsidRDefault="006165A0" w:rsidP="00C67EE2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Животные</w:t>
      </w:r>
    </w:p>
    <w:p w:rsidR="006165A0" w:rsidRPr="006165A0" w:rsidRDefault="006165A0" w:rsidP="00C67EE2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Маленькая перемена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Коммуникативные умения по видам речевой деятельности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Говорение</w:t>
      </w:r>
      <w:r w:rsidRPr="00616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Диалогическая речь</w:t>
      </w:r>
      <w:r w:rsidRPr="006165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 5 классе начинается развитие таких речевых умений, как умения вести диалог этикетного характера, диалог-расспрос, диалог-побуждение к действию.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Обучение ведению диалогов этикетного характера включает такие речевые умения, как:</w:t>
      </w:r>
    </w:p>
    <w:p w:rsidR="006165A0" w:rsidRPr="006165A0" w:rsidRDefault="006165A0" w:rsidP="00C67EE2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начать, поддержать и закончить разговор; поздравить, выразить пожелания и отреагировать на них; выразить благодарность; вежливо переспросить, выразить согласие/ отказ</w:t>
      </w:r>
    </w:p>
    <w:p w:rsidR="006165A0" w:rsidRPr="006165A0" w:rsidRDefault="006165A0" w:rsidP="00C67EE2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Объем диалогов – до 3 реплик со стороны каждого учащегося.</w:t>
      </w:r>
    </w:p>
    <w:p w:rsidR="006165A0" w:rsidRPr="006165A0" w:rsidRDefault="006165A0" w:rsidP="00C67EE2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 обучении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ведениию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диалога-расспроса отрабатываются речевые умения запрашивать и сообщать фактическую информацию (Кто? Что? Как? Где? Куда? Когда? С кем? Почему?), переходя с позиции спрашивающего на позицию отвечающего. Объем диалогов – до четырех реплик со стороны каждого учащегося.</w:t>
      </w:r>
    </w:p>
    <w:p w:rsidR="006165A0" w:rsidRPr="006165A0" w:rsidRDefault="006165A0" w:rsidP="00C67EE2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обучении ведению диалога - побуждения к действию отрабатываются умения:</w:t>
      </w:r>
    </w:p>
    <w:p w:rsidR="006165A0" w:rsidRPr="006165A0" w:rsidRDefault="006165A0" w:rsidP="00C67EE2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обратиться с просьбой и выразить готовность/отказ ее выполнить; дать совет и принять /не принять его; пригласить к действию/ взаимодействию и согласиться/не согласиться принять в нем участие.</w:t>
      </w:r>
    </w:p>
    <w:p w:rsidR="006165A0" w:rsidRPr="006165A0" w:rsidRDefault="006165A0" w:rsidP="00C67EE2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Объем диалогов –3-5 реплик со стороны каждого учащегося.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обучении ведению диалога-обмена мнениями отрабатываются умения:</w:t>
      </w:r>
    </w:p>
    <w:p w:rsidR="006165A0" w:rsidRPr="006165A0" w:rsidRDefault="006165A0" w:rsidP="00C67EE2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выражать свою точку зрения;</w:t>
      </w:r>
    </w:p>
    <w:p w:rsidR="006165A0" w:rsidRPr="006165A0" w:rsidRDefault="006165A0" w:rsidP="00C67EE2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выражать согласие/несогласие с точкой зрения партнера;</w:t>
      </w:r>
    </w:p>
    <w:p w:rsidR="006165A0" w:rsidRPr="006165A0" w:rsidRDefault="006165A0" w:rsidP="00C67EE2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выражать сомнение;</w:t>
      </w:r>
    </w:p>
    <w:p w:rsidR="006165A0" w:rsidRPr="006165A0" w:rsidRDefault="006165A0" w:rsidP="00C67EE2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выражать чувства, эмоции (радость, огорчение).</w:t>
      </w:r>
    </w:p>
    <w:p w:rsidR="006165A0" w:rsidRPr="006165A0" w:rsidRDefault="006165A0" w:rsidP="00C67EE2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Объем учебных диалогов –3-5 реплик со стороны каждого учащегося.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Монологическая речь</w:t>
      </w:r>
      <w:r w:rsidRPr="006165A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. </w:t>
      </w: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монологической речи в 5 классе предусматривает овладение следующими умениями:</w:t>
      </w:r>
    </w:p>
    <w:p w:rsidR="006165A0" w:rsidRPr="006165A0" w:rsidRDefault="006165A0" w:rsidP="00C67EE2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кратко высказываться о фактах и событиях, используя такие коммуникативные типы речи, как описание, повествование и сообщение, а также эмоциональные и оценочные суждения; передавать содержание, основную мысль прочитанного с опорой на текст; делать сообщение в связи с прочитанным/прослушанным текстом.</w:t>
      </w:r>
    </w:p>
    <w:p w:rsidR="006165A0" w:rsidRPr="006165A0" w:rsidRDefault="006165A0" w:rsidP="00C67EE2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Объем монологического высказывания - до 5-7 фраз.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16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Аудирование</w:t>
      </w:r>
      <w:proofErr w:type="spellEnd"/>
    </w:p>
    <w:p w:rsidR="006165A0" w:rsidRPr="006165A0" w:rsidRDefault="006165A0" w:rsidP="00C67EE2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Владение умениями воспринимать на слух иноязычный текст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 При этом предусматривается развитие умений:</w:t>
      </w:r>
    </w:p>
    <w:p w:rsidR="006165A0" w:rsidRPr="006165A0" w:rsidRDefault="006165A0" w:rsidP="00C67EE2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выделять основную мысль в воспринимаемом на слух тексте; выбирать главные факты, опуская второстепенные; выборочно понимать необходимую информацию в сообщениях прагматического характера с опорой на языковую догадку, контекст.</w:t>
      </w:r>
    </w:p>
    <w:p w:rsidR="006165A0" w:rsidRPr="006165A0" w:rsidRDefault="006165A0" w:rsidP="00C67EE2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Содержание текстов должно соответствовать возрастным особенностям и интересам учащихся 5 класса, иметь образовательную и воспитательную ценность. Время звучания текстов для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аудирования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до 1,5 минут.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Чтение</w:t>
      </w:r>
    </w:p>
    <w:p w:rsidR="006165A0" w:rsidRPr="006165A0" w:rsidRDefault="006165A0" w:rsidP="00C67EE2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Школьники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6165A0" w:rsidRPr="006165A0" w:rsidRDefault="006165A0" w:rsidP="00C67EE2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Содержание текстов должно соответствовать возрастным особенностям и интересам учащихся 5 класса, иметь образовательную и воспитательную ценность. Независимо от вида чтения возможно использование двуязычного словаря.</w:t>
      </w:r>
    </w:p>
    <w:p w:rsidR="006165A0" w:rsidRPr="006165A0" w:rsidRDefault="006165A0" w:rsidP="00C67EE2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Чтение с пониманием основного содержания текста осуществляется на несложных аутентичных материалах с ориентацией па предметное содержание, выделяемое 5 классах, включающих факты, отражающие особенности быта, жизни, культуры стран изучаемого языка. Объем текстов для чтения - 350 слов.</w:t>
      </w:r>
    </w:p>
    <w:p w:rsidR="006165A0" w:rsidRPr="006165A0" w:rsidRDefault="006165A0" w:rsidP="00C67EE2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Умения чтения, подлежащие формированию: определять тему, содержание текста по заголовку; выделять основную мысль; выбирать главные факты из текста, опуская второстепенные;</w:t>
      </w:r>
    </w:p>
    <w:p w:rsidR="006165A0" w:rsidRPr="006165A0" w:rsidRDefault="006165A0" w:rsidP="00C67EE2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устанавливать логическую последовательность основных фактов текста.</w:t>
      </w:r>
    </w:p>
    <w:p w:rsidR="006165A0" w:rsidRPr="006165A0" w:rsidRDefault="006165A0" w:rsidP="00C67EE2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Чтение с полным пониманием текста осуществляется на несложных аутентичных текстах, ориентированных на предметное содержание речи в 5 классе. Формируются и отрабатываются умения:</w:t>
      </w:r>
    </w:p>
    <w:p w:rsidR="006165A0" w:rsidRPr="006165A0" w:rsidRDefault="006165A0" w:rsidP="00C67EE2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полно и точно понимать содержание; текста на основе его информационной переработки (языковой догадки, словообразовательного анализа, использования язычного словаря); выражать свое мнение по прочитанному. Объем текстов для чтения до 200 слов.</w:t>
      </w:r>
    </w:p>
    <w:p w:rsidR="006165A0" w:rsidRPr="006165A0" w:rsidRDefault="006165A0" w:rsidP="00C67EE2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Чтение с выборочным пониманием нужной или интересующей информации предполагает умение просмотреть текст, несколько коротких текстов и выбрать информацию, которая необходима или представляет интерес для учащихся.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Письменная речь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письменной речью предусматривает развитие следующих умений:</w:t>
      </w:r>
    </w:p>
    <w:p w:rsidR="006165A0" w:rsidRPr="006165A0" w:rsidRDefault="006165A0" w:rsidP="00C67EE2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делать выписки из текста; писать короткие поздравления с днем рождения, другим праздником (объемом до 35 слов, включая адрес), выражать пожелания; заполнять бланки (указывать имя, фамилию, пол, возраст, гражданство, адрес);</w:t>
      </w:r>
    </w:p>
    <w:p w:rsidR="006165A0" w:rsidRPr="006165A0" w:rsidRDefault="006165A0" w:rsidP="00C67EE2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писать личное письмо с 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oпopoй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образец (расспрашивать адресата о его жизни, делах, сообщать то же о себе, выражать благодарность, просьбы), объем личного письма - 60-80 слов, включая адрес);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Социокультурные знания и умения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«В семье», «В школе», «Проведение досуга». Использование английского языка как средства социокультурного развития школьников на данном этапе включает знакомство:</w:t>
      </w:r>
    </w:p>
    <w:p w:rsidR="006165A0" w:rsidRPr="006165A0" w:rsidRDefault="006165A0" w:rsidP="00C67EE2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фамилиями и именами выдающихся людей в странах изучаемого языка;</w:t>
      </w:r>
    </w:p>
    <w:p w:rsidR="006165A0" w:rsidRPr="006165A0" w:rsidRDefault="006165A0" w:rsidP="00C67EE2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оригинальными или адаптированными материалами детской поэзии и прозы;</w:t>
      </w:r>
    </w:p>
    <w:p w:rsidR="006165A0" w:rsidRPr="006165A0" w:rsidRDefault="006165A0" w:rsidP="00C67EE2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иноязычными сказками и легендами, рассказами;</w:t>
      </w:r>
    </w:p>
    <w:p w:rsidR="006165A0" w:rsidRPr="006165A0" w:rsidRDefault="006165A0" w:rsidP="00C67EE2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государственной символикой (флагом его цветовой символикой, гимном, столицами страны/стран изучаемого языка);</w:t>
      </w:r>
    </w:p>
    <w:p w:rsidR="006165A0" w:rsidRPr="006165A0" w:rsidRDefault="006165A0" w:rsidP="00C67EE2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традициями проведения праздников Рождества, Нового года, Пасхи и т.д. в странах изучаемого языка;</w:t>
      </w:r>
    </w:p>
    <w:p w:rsidR="006165A0" w:rsidRPr="006165A0" w:rsidRDefault="006165A0" w:rsidP="00C67EE2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 словами немецкого языка, вошедшими во многие языки мира (в том числе и в русский), и русскими словами, вошедшими в лексикон немецкого языка.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Предусматривается овладение умениями:</w:t>
      </w:r>
    </w:p>
    <w:p w:rsidR="006165A0" w:rsidRPr="006165A0" w:rsidRDefault="006165A0" w:rsidP="00C67EE2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писать свое имя и фамилию, а также имена и фамилии своих родственников и друзей на английском языке; правильно оформлять адрес на немецком языке; описывать наиболее известные культурные достопримечательности Москвы и Санкт-Петербурга, городов/сел/деревень, в которых живут школьники.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Языковые знания и навыки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Графика и орфография</w:t>
      </w:r>
    </w:p>
    <w:p w:rsidR="006165A0" w:rsidRPr="006165A0" w:rsidRDefault="006165A0" w:rsidP="00C67EE2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Фонетическая сторона речи</w:t>
      </w:r>
    </w:p>
    <w:p w:rsidR="006165A0" w:rsidRPr="006165A0" w:rsidRDefault="006165A0" w:rsidP="00C67EE2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Навыки адекватного произношения и различения на слух всех звуков немецкого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6165A0" w:rsidRPr="006165A0" w:rsidRDefault="006165A0" w:rsidP="00C67EE2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Дальнейшее совершенствование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слухо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-произносительных навыков, в том числе применительно к новому языковому материалу.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Лексическая сторона речи</w:t>
      </w:r>
    </w:p>
    <w:p w:rsidR="006165A0" w:rsidRPr="006165A0" w:rsidRDefault="006165A0" w:rsidP="00C67EE2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и ситуации общения. К 500 лексическим единицам,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ус¬военным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начальной школе, добавляется около 400 новых лексических единиц, включающих устойчивые словосочетания, оценочную лексику, реплики - клише речевого этикета, отражающие культуру стран изучаемого языка.</w:t>
      </w:r>
    </w:p>
    <w:p w:rsidR="006165A0" w:rsidRPr="006165A0" w:rsidRDefault="006165A0" w:rsidP="00C67EE2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навыков их распознавания и употребления в речи.</w:t>
      </w:r>
    </w:p>
    <w:p w:rsidR="006165A0" w:rsidRPr="006165A0" w:rsidRDefault="006165A0" w:rsidP="00C67EE2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Знание основных способов словообразования: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а) аффиксации:</w:t>
      </w:r>
    </w:p>
    <w:p w:rsidR="006165A0" w:rsidRPr="006165A0" w:rsidRDefault="006165A0" w:rsidP="00C67EE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существительныхссуффиксами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 -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ung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(die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Lösung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, die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Vereinigung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); -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keit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(die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Feindlichkeit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); -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heit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(die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Einheit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); -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schaft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(die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Gesellschaft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); -um (das Datum); -or (der Doctor); -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ik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(die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Mathematik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); -e (die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Liebe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); -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er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(der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Wissenschaftler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); -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ie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(die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Biologie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);</w:t>
      </w:r>
    </w:p>
    <w:p w:rsidR="006165A0" w:rsidRPr="006165A0" w:rsidRDefault="006165A0" w:rsidP="00C67EE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прилагательныхссуффиксами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 -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ig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(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wichtig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); -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lieh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(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glücklich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); -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isch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(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typisch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); -los (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arbeitslos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); -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sam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(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langsam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); -bar (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wunderbar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);</w:t>
      </w:r>
    </w:p>
    <w:p w:rsidR="006165A0" w:rsidRPr="006165A0" w:rsidRDefault="006165A0" w:rsidP="00C67EE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существительных и прилагательных с префиксом 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un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(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dasUnglück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 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unglücklich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);</w:t>
      </w:r>
    </w:p>
    <w:p w:rsidR="006165A0" w:rsidRPr="006165A0" w:rsidRDefault="006165A0" w:rsidP="00C67EE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существительныхиглаголовспрефиксами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vor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(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der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Vorort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vorbereiten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);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mit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(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die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Mitverantwortung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mitspielen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);</w:t>
      </w:r>
    </w:p>
    <w:p w:rsidR="006165A0" w:rsidRPr="006165A0" w:rsidRDefault="006165A0" w:rsidP="00C67EE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словосложение:</w:t>
      </w:r>
    </w:p>
    <w:p w:rsidR="006165A0" w:rsidRPr="006165A0" w:rsidRDefault="006165A0" w:rsidP="00C67EE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существительное + существительное (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das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Arbeitszimmer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);</w:t>
      </w:r>
    </w:p>
    <w:p w:rsidR="006165A0" w:rsidRPr="006165A0" w:rsidRDefault="006165A0" w:rsidP="00C67EE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прилагательное + прилагательное (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dunkelblau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hellblond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);</w:t>
      </w:r>
    </w:p>
    <w:p w:rsidR="006165A0" w:rsidRPr="006165A0" w:rsidRDefault="006165A0" w:rsidP="00C67EE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прилагательное + существительное (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die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Fremdsprache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);</w:t>
      </w:r>
    </w:p>
    <w:p w:rsidR="006165A0" w:rsidRPr="006165A0" w:rsidRDefault="006165A0" w:rsidP="00C67EE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глагол + существительное (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die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Schwimmhalle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);</w:t>
      </w:r>
    </w:p>
    <w:p w:rsidR="006165A0" w:rsidRPr="006165A0" w:rsidRDefault="006165A0" w:rsidP="00C67EE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конверсия:</w:t>
      </w:r>
    </w:p>
    <w:p w:rsidR="006165A0" w:rsidRPr="006165A0" w:rsidRDefault="006165A0" w:rsidP="00C67EE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образование существительных от прилагательных (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dasBlau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 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derJunge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);</w:t>
      </w:r>
    </w:p>
    <w:p w:rsidR="006165A0" w:rsidRPr="006165A0" w:rsidRDefault="006165A0" w:rsidP="00C67EE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образование существительных от глаголов (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dasLernen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 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dasLesen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</w:p>
    <w:p w:rsidR="006165A0" w:rsidRPr="006165A0" w:rsidRDefault="006165A0" w:rsidP="00C67EE2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Интернациональные слова (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derGlobus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 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derComputer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 Представления о синонимии, антонимии, лексической сочетаемости, многозначности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Грамматическая сторона речи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новыми грамматическими явлениями.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овладения конкретным грамматическим явлением (продуктивно-рецептивно или рецептивно) указывается в графе «Характеристика основных видов деятельности ученика» в Тематическом планировании.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Нераспространённые и распространённые предложения.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Безличные предложения (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Esistwarm.EsistSommer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с глаголами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legen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stellen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hängen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требующими после себя дополнение в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Akkusati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обстоятельство места при ответе на вопрос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Wohin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(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Ich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hänge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Bild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die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Wand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Предложениясглаголами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beginnen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raten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vorhaben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идр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 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требующимипослесебя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Infinitiv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 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zu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Побудительные предложения типа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Lesenwir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Wollenwirlesen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типы вопросительных предложений.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с неопределённо-личным местоимением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ManschmücktdieStadtvorWeihnachten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Предложениясинфинитивнойгруппой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um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zu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lernt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Deutsch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um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deutsche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Bücher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zu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lesen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Сложносочинённыепредложенияссоюзами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denn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darum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deshalb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Ihm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gefallt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Dorfleben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denn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kann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hier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viel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Zeit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der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frischen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Luft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verbringen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Сложноподчинённые предложения с союзами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dass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ob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 </w:t>
      </w: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sagt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dass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gut in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Mathe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Сложноподчинённыепредложенияпричиныссоюзами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weil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da (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hat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heute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keine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Zeit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weil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viele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Hausaufgaben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machen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muss).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Сложноподчинённыепредложениясусловнымсоюзом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wenn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Wenn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du Lust hast,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komm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mir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Besuch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Сложноподчинённые предложения с придаточными времени (с союзами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wenn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als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nachdem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Сложноподчинённые предложения с придаточными определительными (с относительными местоимениями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die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deren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dessen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Сложноподчинённые предложения с придаточными цели (с союзом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damit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Распознавание структуры предложения по формальным признакам: по наличию инфинитивных оборотов: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um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zu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Infinitiv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statt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zu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Infinitiv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ohne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zu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Infinitiv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Слабые и сильные глаголы со вспомогательным глаголом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haben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Perfekt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Сильные глаголы со вспомогательным глаголом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sein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Perfekt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kommen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fahren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gehen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Präteritum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слабых и сильных глаголов, а также вспомогательных и модальных глаголов.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Глаголы с отделяемыми и неотделяемыми приставками в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Präsens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Perfekt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Präteritum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Futurum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anfangen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beschreiben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Временные формы в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Präsens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Präteritum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Местоименные наречия (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worüber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darüber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womit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damit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Возвратные глаголы в основных временных формах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Präsens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Perfekt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Präteritum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sichanziehen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sichwaschen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Распознавание и употребление в речи определённого/неопределённого и нулевого артикля, склонения существительных нарицательных; склонения прилагательных и наречий; предлогов, имеющих двойное управление, предлогов, требующих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Dativ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предлогов, требующих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Akkusativ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Местоимения: личные, притяжательные, неопределённые (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jemand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niemand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Plusquamperfekt</w:t>
      </w:r>
      <w:proofErr w:type="spellEnd"/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употребление его в речи при согласовании времён.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числительные и порядковые числительные.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Уровень </w:t>
      </w:r>
      <w:proofErr w:type="spellStart"/>
      <w:r w:rsidRPr="00616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16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универсальных учебных действий на конец 4 класса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 УУД:</w:t>
      </w:r>
    </w:p>
    <w:p w:rsidR="006165A0" w:rsidRPr="006165A0" w:rsidRDefault="006165A0" w:rsidP="00C67EE2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осознавать роль иностранного языка в жизни людей;</w:t>
      </w:r>
    </w:p>
    <w:p w:rsidR="006165A0" w:rsidRPr="006165A0" w:rsidRDefault="006165A0" w:rsidP="00C67EE2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эмоционально «проживать» различные ситуации, выражать свои эмоции высказывать свое отношение к ним;</w:t>
      </w:r>
    </w:p>
    <w:p w:rsidR="006165A0" w:rsidRPr="006165A0" w:rsidRDefault="006165A0" w:rsidP="00C67EE2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эмоции других людей, сочувствовать, переживать.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Регулятивные УУД:</w:t>
      </w:r>
    </w:p>
    <w:p w:rsidR="006165A0" w:rsidRPr="006165A0" w:rsidRDefault="006165A0" w:rsidP="00C67EE2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и формулировать цель деятельности на уроке с помощью учителя;</w:t>
      </w:r>
    </w:p>
    <w:p w:rsidR="006165A0" w:rsidRPr="006165A0" w:rsidRDefault="006165A0" w:rsidP="00C67EE2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проговаривать последовательность действий на уроке;</w:t>
      </w:r>
    </w:p>
    <w:p w:rsidR="006165A0" w:rsidRPr="006165A0" w:rsidRDefault="006165A0" w:rsidP="00C67EE2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высказывать свое предположение;</w:t>
      </w:r>
    </w:p>
    <w:p w:rsidR="006165A0" w:rsidRPr="006165A0" w:rsidRDefault="006165A0" w:rsidP="00C67EE2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работать по предложенному учителем плану.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Познавательные УУД:</w:t>
      </w:r>
    </w:p>
    <w:p w:rsidR="006165A0" w:rsidRPr="006165A0" w:rsidRDefault="006165A0" w:rsidP="00C67EE2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 ответы на вопросы в тексте;</w:t>
      </w:r>
    </w:p>
    <w:p w:rsidR="006165A0" w:rsidRPr="006165A0" w:rsidRDefault="006165A0" w:rsidP="00C67EE2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делать выводы в результате совместной работы класса и учителя;</w:t>
      </w:r>
    </w:p>
    <w:p w:rsidR="006165A0" w:rsidRPr="006165A0" w:rsidRDefault="006165A0" w:rsidP="00C67EE2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преобразовывать информацию из одной формы в другую.</w:t>
      </w:r>
    </w:p>
    <w:p w:rsidR="006165A0" w:rsidRPr="006165A0" w:rsidRDefault="006165A0" w:rsidP="00C67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Коммуникативные УУД:</w:t>
      </w:r>
    </w:p>
    <w:p w:rsidR="006165A0" w:rsidRPr="006165A0" w:rsidRDefault="006165A0" w:rsidP="00C67EE2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оформлять свои мысли в устной речи (монологических и диалогических высказываниях);</w:t>
      </w:r>
    </w:p>
    <w:p w:rsidR="006165A0" w:rsidRPr="006165A0" w:rsidRDefault="006165A0" w:rsidP="00C67EE2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слушать и понимать речь других, фиксировать тему и выделять ключевые слова;</w:t>
      </w:r>
    </w:p>
    <w:p w:rsidR="006165A0" w:rsidRPr="006165A0" w:rsidRDefault="006165A0" w:rsidP="00C67EE2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договариваться с одноклассниками совместно с учителем о правилах поведения и общения и следовать им;</w:t>
      </w:r>
    </w:p>
    <w:p w:rsidR="006165A0" w:rsidRPr="006165A0" w:rsidRDefault="006165A0" w:rsidP="00C67EE2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65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работать в паре, группе, выполнять различные роли.</w:t>
      </w:r>
    </w:p>
    <w:p w:rsidR="005F06C8" w:rsidRDefault="005F06C8" w:rsidP="00C67EE2">
      <w:pPr>
        <w:jc w:val="both"/>
      </w:pPr>
    </w:p>
    <w:p w:rsidR="00C07FD4" w:rsidRDefault="00C07FD4" w:rsidP="0007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b/>
          <w:sz w:val="28"/>
          <w:szCs w:val="28"/>
        </w:rPr>
      </w:pPr>
    </w:p>
    <w:p w:rsidR="000774F1" w:rsidRPr="00D468A1" w:rsidRDefault="000774F1" w:rsidP="000774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4"/>
        <w:gridCol w:w="4015"/>
        <w:gridCol w:w="1816"/>
        <w:gridCol w:w="1749"/>
      </w:tblGrid>
      <w:tr w:rsidR="000774F1" w:rsidTr="000A603B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F1" w:rsidRPr="00D468A1" w:rsidRDefault="000774F1" w:rsidP="000A603B">
            <w:pPr>
              <w:jc w:val="center"/>
              <w:rPr>
                <w:b/>
              </w:rPr>
            </w:pPr>
            <w:r w:rsidRPr="00D468A1">
              <w:rPr>
                <w:b/>
              </w:rPr>
              <w:t>№ модуля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F1" w:rsidRPr="00D468A1" w:rsidRDefault="000774F1" w:rsidP="000A603B">
            <w:pPr>
              <w:jc w:val="center"/>
              <w:rPr>
                <w:b/>
              </w:rPr>
            </w:pPr>
            <w:r w:rsidRPr="00D468A1">
              <w:rPr>
                <w:b/>
              </w:rPr>
              <w:t>Тема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F1" w:rsidRPr="00D468A1" w:rsidRDefault="000774F1" w:rsidP="000A603B">
            <w:pPr>
              <w:jc w:val="center"/>
              <w:rPr>
                <w:b/>
              </w:rPr>
            </w:pPr>
            <w:r w:rsidRPr="00D468A1">
              <w:rPr>
                <w:b/>
              </w:rPr>
              <w:t>Количество часов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F1" w:rsidRPr="00D468A1" w:rsidRDefault="000774F1" w:rsidP="000A603B">
            <w:pPr>
              <w:jc w:val="center"/>
              <w:rPr>
                <w:b/>
              </w:rPr>
            </w:pPr>
            <w:r w:rsidRPr="00D468A1">
              <w:rPr>
                <w:b/>
              </w:rPr>
              <w:t>Контрольные работы</w:t>
            </w:r>
          </w:p>
        </w:tc>
      </w:tr>
      <w:tr w:rsidR="000774F1" w:rsidTr="000A603B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F1" w:rsidRDefault="000774F1" w:rsidP="000A603B">
            <w:pPr>
              <w:jc w:val="center"/>
            </w:pPr>
            <w:r>
              <w:t>1.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F1" w:rsidRDefault="000774F1" w:rsidP="000A603B">
            <w:pPr>
              <w:jc w:val="center"/>
            </w:pPr>
            <w:r>
              <w:t>Знакомство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F1" w:rsidRDefault="000774F1" w:rsidP="000A603B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F1" w:rsidRDefault="000774F1" w:rsidP="000A603B">
            <w:pPr>
              <w:jc w:val="center"/>
            </w:pPr>
            <w:r>
              <w:t>1</w:t>
            </w:r>
          </w:p>
        </w:tc>
      </w:tr>
      <w:tr w:rsidR="000774F1" w:rsidTr="000A603B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F1" w:rsidRDefault="000774F1" w:rsidP="000A603B">
            <w:pPr>
              <w:jc w:val="center"/>
            </w:pPr>
            <w:r>
              <w:t>2.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F1" w:rsidRDefault="000774F1" w:rsidP="000A603B">
            <w:pPr>
              <w:jc w:val="center"/>
            </w:pPr>
            <w:r>
              <w:t>Мой класс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F1" w:rsidRDefault="000774F1" w:rsidP="000A603B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F1" w:rsidRDefault="000774F1" w:rsidP="000A603B">
            <w:pPr>
              <w:jc w:val="center"/>
            </w:pPr>
            <w:r>
              <w:t>1</w:t>
            </w:r>
          </w:p>
        </w:tc>
      </w:tr>
      <w:tr w:rsidR="000774F1" w:rsidTr="000A603B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F1" w:rsidRDefault="000774F1" w:rsidP="000A603B">
            <w:pPr>
              <w:jc w:val="center"/>
            </w:pPr>
            <w:r>
              <w:t>3.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F1" w:rsidRDefault="000774F1" w:rsidP="000A603B">
            <w:pPr>
              <w:jc w:val="center"/>
            </w:pPr>
            <w:r>
              <w:t>Животные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F1" w:rsidRDefault="000774F1" w:rsidP="000A603B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F1" w:rsidRDefault="000774F1" w:rsidP="000A603B">
            <w:pPr>
              <w:jc w:val="center"/>
            </w:pPr>
            <w:r>
              <w:t>1</w:t>
            </w:r>
          </w:p>
        </w:tc>
      </w:tr>
      <w:tr w:rsidR="000774F1" w:rsidTr="000A603B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F1" w:rsidRDefault="000774F1" w:rsidP="000A603B">
            <w:pPr>
              <w:jc w:val="center"/>
            </w:pPr>
            <w:r>
              <w:t>4.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F1" w:rsidRDefault="000774F1" w:rsidP="000A603B">
            <w:pPr>
              <w:jc w:val="center"/>
            </w:pPr>
            <w:r>
              <w:t>Мой день в школе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F1" w:rsidRDefault="000774F1" w:rsidP="000A603B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F1" w:rsidRDefault="000774F1" w:rsidP="000A603B">
            <w:pPr>
              <w:jc w:val="center"/>
            </w:pPr>
            <w:r>
              <w:t>1</w:t>
            </w:r>
          </w:p>
        </w:tc>
      </w:tr>
      <w:tr w:rsidR="000774F1" w:rsidTr="000A603B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F1" w:rsidRDefault="000774F1" w:rsidP="000A603B">
            <w:pPr>
              <w:jc w:val="center"/>
            </w:pPr>
            <w:r>
              <w:t>5.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F1" w:rsidRDefault="000774F1" w:rsidP="000A603B">
            <w:pPr>
              <w:jc w:val="center"/>
            </w:pPr>
            <w:r>
              <w:t>Хобби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F1" w:rsidRDefault="000774F1" w:rsidP="000A603B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F1" w:rsidRDefault="000774F1" w:rsidP="000A603B">
            <w:pPr>
              <w:jc w:val="center"/>
            </w:pPr>
            <w:r>
              <w:t>1</w:t>
            </w:r>
          </w:p>
        </w:tc>
      </w:tr>
      <w:tr w:rsidR="000774F1" w:rsidTr="000A603B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F1" w:rsidRDefault="000774F1" w:rsidP="000A603B">
            <w:pPr>
              <w:jc w:val="center"/>
            </w:pPr>
            <w:r>
              <w:t>6.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F1" w:rsidRDefault="000774F1" w:rsidP="000A603B">
            <w:pPr>
              <w:jc w:val="center"/>
            </w:pPr>
            <w:r>
              <w:t>Моя семья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F1" w:rsidRDefault="000774F1" w:rsidP="000A603B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F1" w:rsidRDefault="000774F1" w:rsidP="000A603B">
            <w:pPr>
              <w:jc w:val="center"/>
            </w:pPr>
            <w:r>
              <w:t>1</w:t>
            </w:r>
          </w:p>
        </w:tc>
      </w:tr>
      <w:tr w:rsidR="000774F1" w:rsidTr="000A603B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F1" w:rsidRDefault="000774F1" w:rsidP="000A603B">
            <w:pPr>
              <w:jc w:val="center"/>
            </w:pPr>
            <w:r>
              <w:t>7.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F1" w:rsidRDefault="000774F1" w:rsidP="000A603B">
            <w:pPr>
              <w:jc w:val="center"/>
            </w:pPr>
            <w:r>
              <w:t>Сколько это стоит?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F1" w:rsidRDefault="000774F1" w:rsidP="000A603B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F1" w:rsidRDefault="000774F1" w:rsidP="000A603B">
            <w:pPr>
              <w:jc w:val="center"/>
            </w:pPr>
            <w:r>
              <w:t>1</w:t>
            </w:r>
          </w:p>
        </w:tc>
      </w:tr>
      <w:tr w:rsidR="000774F1" w:rsidTr="000A603B">
        <w:tc>
          <w:tcPr>
            <w:tcW w:w="6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F1" w:rsidRDefault="000774F1" w:rsidP="000A603B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F1" w:rsidRDefault="000774F1" w:rsidP="000A603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F1" w:rsidRDefault="000774F1" w:rsidP="000A603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0774F1" w:rsidRDefault="000774F1" w:rsidP="00C67EE2">
      <w:pPr>
        <w:jc w:val="both"/>
      </w:pPr>
    </w:p>
    <w:sectPr w:rsidR="000774F1" w:rsidSect="006826FD">
      <w:pgSz w:w="16838" w:h="11906" w:orient="landscape"/>
      <w:pgMar w:top="1559" w:right="851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624"/>
    <w:multiLevelType w:val="multilevel"/>
    <w:tmpl w:val="8BAE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434D3"/>
    <w:multiLevelType w:val="multilevel"/>
    <w:tmpl w:val="97EC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03D21"/>
    <w:multiLevelType w:val="multilevel"/>
    <w:tmpl w:val="CE68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E5246"/>
    <w:multiLevelType w:val="multilevel"/>
    <w:tmpl w:val="05C6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F3912"/>
    <w:multiLevelType w:val="multilevel"/>
    <w:tmpl w:val="4582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958BD"/>
    <w:multiLevelType w:val="multilevel"/>
    <w:tmpl w:val="48F8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5A4C4D"/>
    <w:multiLevelType w:val="multilevel"/>
    <w:tmpl w:val="D0E6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561148"/>
    <w:multiLevelType w:val="multilevel"/>
    <w:tmpl w:val="762A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777784"/>
    <w:multiLevelType w:val="multilevel"/>
    <w:tmpl w:val="8E5E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CD4F98"/>
    <w:multiLevelType w:val="multilevel"/>
    <w:tmpl w:val="7464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EA30B9"/>
    <w:multiLevelType w:val="multilevel"/>
    <w:tmpl w:val="C61E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2923CC"/>
    <w:multiLevelType w:val="multilevel"/>
    <w:tmpl w:val="02F0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89387D"/>
    <w:multiLevelType w:val="multilevel"/>
    <w:tmpl w:val="B5E4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67504"/>
    <w:multiLevelType w:val="multilevel"/>
    <w:tmpl w:val="B232C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9F3ED6"/>
    <w:multiLevelType w:val="multilevel"/>
    <w:tmpl w:val="8B5A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C6459A"/>
    <w:multiLevelType w:val="multilevel"/>
    <w:tmpl w:val="F3E4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CE201E"/>
    <w:multiLevelType w:val="multilevel"/>
    <w:tmpl w:val="A62C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816958"/>
    <w:multiLevelType w:val="multilevel"/>
    <w:tmpl w:val="46BC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1C0063"/>
    <w:multiLevelType w:val="multilevel"/>
    <w:tmpl w:val="0C28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445D76"/>
    <w:multiLevelType w:val="multilevel"/>
    <w:tmpl w:val="A490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1A5336"/>
    <w:multiLevelType w:val="multilevel"/>
    <w:tmpl w:val="29AA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907E79"/>
    <w:multiLevelType w:val="multilevel"/>
    <w:tmpl w:val="5D82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9728ED"/>
    <w:multiLevelType w:val="multilevel"/>
    <w:tmpl w:val="8E30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35214D"/>
    <w:multiLevelType w:val="multilevel"/>
    <w:tmpl w:val="9BA6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E25A06"/>
    <w:multiLevelType w:val="multilevel"/>
    <w:tmpl w:val="CF78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5E0A9C"/>
    <w:multiLevelType w:val="multilevel"/>
    <w:tmpl w:val="8E0E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A9217F"/>
    <w:multiLevelType w:val="multilevel"/>
    <w:tmpl w:val="8260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655939"/>
    <w:multiLevelType w:val="multilevel"/>
    <w:tmpl w:val="2D3E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335997"/>
    <w:multiLevelType w:val="multilevel"/>
    <w:tmpl w:val="641E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5675B1"/>
    <w:multiLevelType w:val="multilevel"/>
    <w:tmpl w:val="CB2C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FE2BC4"/>
    <w:multiLevelType w:val="multilevel"/>
    <w:tmpl w:val="64E2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E412B2"/>
    <w:multiLevelType w:val="multilevel"/>
    <w:tmpl w:val="D93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B570A5"/>
    <w:multiLevelType w:val="multilevel"/>
    <w:tmpl w:val="743A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D04F1B"/>
    <w:multiLevelType w:val="multilevel"/>
    <w:tmpl w:val="216E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82501C"/>
    <w:multiLevelType w:val="multilevel"/>
    <w:tmpl w:val="1FD6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752178"/>
    <w:multiLevelType w:val="multilevel"/>
    <w:tmpl w:val="3FD8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CE3B84"/>
    <w:multiLevelType w:val="multilevel"/>
    <w:tmpl w:val="ECF4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AF3830"/>
    <w:multiLevelType w:val="multilevel"/>
    <w:tmpl w:val="8C64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4824EC"/>
    <w:multiLevelType w:val="multilevel"/>
    <w:tmpl w:val="3FF0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C73139"/>
    <w:multiLevelType w:val="multilevel"/>
    <w:tmpl w:val="4A8A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0237C1"/>
    <w:multiLevelType w:val="multilevel"/>
    <w:tmpl w:val="6972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722FEA"/>
    <w:multiLevelType w:val="multilevel"/>
    <w:tmpl w:val="BC9C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BB07B4"/>
    <w:multiLevelType w:val="multilevel"/>
    <w:tmpl w:val="7666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D46BA8"/>
    <w:multiLevelType w:val="multilevel"/>
    <w:tmpl w:val="BF16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1E3C57"/>
    <w:multiLevelType w:val="multilevel"/>
    <w:tmpl w:val="082A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3"/>
  </w:num>
  <w:num w:numId="3">
    <w:abstractNumId w:val="5"/>
  </w:num>
  <w:num w:numId="4">
    <w:abstractNumId w:val="28"/>
  </w:num>
  <w:num w:numId="5">
    <w:abstractNumId w:val="31"/>
  </w:num>
  <w:num w:numId="6">
    <w:abstractNumId w:val="36"/>
  </w:num>
  <w:num w:numId="7">
    <w:abstractNumId w:val="17"/>
  </w:num>
  <w:num w:numId="8">
    <w:abstractNumId w:val="4"/>
  </w:num>
  <w:num w:numId="9">
    <w:abstractNumId w:val="0"/>
  </w:num>
  <w:num w:numId="10">
    <w:abstractNumId w:val="44"/>
  </w:num>
  <w:num w:numId="11">
    <w:abstractNumId w:val="43"/>
  </w:num>
  <w:num w:numId="12">
    <w:abstractNumId w:val="20"/>
  </w:num>
  <w:num w:numId="13">
    <w:abstractNumId w:val="25"/>
  </w:num>
  <w:num w:numId="14">
    <w:abstractNumId w:val="10"/>
  </w:num>
  <w:num w:numId="15">
    <w:abstractNumId w:val="39"/>
  </w:num>
  <w:num w:numId="16">
    <w:abstractNumId w:val="38"/>
  </w:num>
  <w:num w:numId="17">
    <w:abstractNumId w:val="8"/>
  </w:num>
  <w:num w:numId="18">
    <w:abstractNumId w:val="18"/>
  </w:num>
  <w:num w:numId="19">
    <w:abstractNumId w:val="34"/>
  </w:num>
  <w:num w:numId="20">
    <w:abstractNumId w:val="3"/>
  </w:num>
  <w:num w:numId="21">
    <w:abstractNumId w:val="16"/>
  </w:num>
  <w:num w:numId="22">
    <w:abstractNumId w:val="41"/>
  </w:num>
  <w:num w:numId="23">
    <w:abstractNumId w:val="35"/>
  </w:num>
  <w:num w:numId="24">
    <w:abstractNumId w:val="2"/>
  </w:num>
  <w:num w:numId="25">
    <w:abstractNumId w:val="30"/>
  </w:num>
  <w:num w:numId="26">
    <w:abstractNumId w:val="11"/>
  </w:num>
  <w:num w:numId="27">
    <w:abstractNumId w:val="9"/>
  </w:num>
  <w:num w:numId="28">
    <w:abstractNumId w:val="6"/>
  </w:num>
  <w:num w:numId="29">
    <w:abstractNumId w:val="13"/>
  </w:num>
  <w:num w:numId="30">
    <w:abstractNumId w:val="21"/>
  </w:num>
  <w:num w:numId="31">
    <w:abstractNumId w:val="33"/>
  </w:num>
  <w:num w:numId="32">
    <w:abstractNumId w:val="26"/>
  </w:num>
  <w:num w:numId="33">
    <w:abstractNumId w:val="40"/>
  </w:num>
  <w:num w:numId="34">
    <w:abstractNumId w:val="42"/>
  </w:num>
  <w:num w:numId="35">
    <w:abstractNumId w:val="27"/>
  </w:num>
  <w:num w:numId="36">
    <w:abstractNumId w:val="22"/>
  </w:num>
  <w:num w:numId="37">
    <w:abstractNumId w:val="32"/>
  </w:num>
  <w:num w:numId="38">
    <w:abstractNumId w:val="15"/>
  </w:num>
  <w:num w:numId="39">
    <w:abstractNumId w:val="19"/>
  </w:num>
  <w:num w:numId="40">
    <w:abstractNumId w:val="24"/>
  </w:num>
  <w:num w:numId="41">
    <w:abstractNumId w:val="14"/>
  </w:num>
  <w:num w:numId="42">
    <w:abstractNumId w:val="29"/>
  </w:num>
  <w:num w:numId="43">
    <w:abstractNumId w:val="7"/>
  </w:num>
  <w:num w:numId="44">
    <w:abstractNumId w:val="12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A0"/>
    <w:rsid w:val="000774F1"/>
    <w:rsid w:val="000C0E75"/>
    <w:rsid w:val="00374399"/>
    <w:rsid w:val="005F06C8"/>
    <w:rsid w:val="006165A0"/>
    <w:rsid w:val="006826FD"/>
    <w:rsid w:val="00BC0FE5"/>
    <w:rsid w:val="00C07FD4"/>
    <w:rsid w:val="00C6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C0FE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C0FE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4424</Words>
  <Characters>25221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4</cp:revision>
  <dcterms:created xsi:type="dcterms:W3CDTF">2018-10-21T22:21:00Z</dcterms:created>
  <dcterms:modified xsi:type="dcterms:W3CDTF">2019-01-29T09:50:00Z</dcterms:modified>
</cp:coreProperties>
</file>