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5A" w:rsidRDefault="00D21A5A" w:rsidP="00D21A5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казенное общеобразовательное учреждение</w:t>
      </w:r>
    </w:p>
    <w:p w:rsidR="00D21A5A" w:rsidRDefault="00D21A5A" w:rsidP="00D21A5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«Ульяновская основная общеобразовательная школа №2»</w:t>
      </w:r>
    </w:p>
    <w:p w:rsidR="00D21A5A" w:rsidRDefault="00D21A5A" w:rsidP="00D21A5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1A5A" w:rsidRDefault="00D21A5A" w:rsidP="00D21A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УТВЕРЖДЕНО</w:t>
      </w:r>
    </w:p>
    <w:p w:rsidR="00D21A5A" w:rsidRDefault="00D21A5A" w:rsidP="00D21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F7F4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едагогическом совете                                         приказом директора</w:t>
      </w:r>
    </w:p>
    <w:p w:rsidR="00D21A5A" w:rsidRDefault="00D21A5A" w:rsidP="00D21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«Ульяновская ООШ №2»                             МКОУ «Ульяновская ООШ №2»</w:t>
      </w:r>
    </w:p>
    <w:p w:rsidR="00D21A5A" w:rsidRPr="00E059A1" w:rsidRDefault="00D21A5A" w:rsidP="00D21A5A">
      <w:pPr>
        <w:spacing w:after="0"/>
        <w:rPr>
          <w:rFonts w:ascii="Times New Roman" w:hAnsi="Times New Roman"/>
          <w:sz w:val="24"/>
          <w:szCs w:val="24"/>
        </w:rPr>
      </w:pPr>
      <w:r w:rsidRPr="00B72294">
        <w:rPr>
          <w:rFonts w:ascii="Times New Roman" w:hAnsi="Times New Roman"/>
          <w:sz w:val="24"/>
          <w:szCs w:val="24"/>
        </w:rPr>
        <w:t>от 2</w:t>
      </w:r>
      <w:r w:rsidR="00B72294" w:rsidRPr="00B72294">
        <w:rPr>
          <w:rFonts w:ascii="Times New Roman" w:hAnsi="Times New Roman"/>
          <w:sz w:val="24"/>
          <w:szCs w:val="24"/>
        </w:rPr>
        <w:t>0</w:t>
      </w:r>
      <w:r w:rsidRPr="00B72294">
        <w:rPr>
          <w:rFonts w:ascii="Times New Roman" w:hAnsi="Times New Roman"/>
          <w:sz w:val="24"/>
          <w:szCs w:val="24"/>
        </w:rPr>
        <w:t>.0</w:t>
      </w:r>
      <w:r w:rsidR="00B72294" w:rsidRPr="00B72294">
        <w:rPr>
          <w:rFonts w:ascii="Times New Roman" w:hAnsi="Times New Roman"/>
          <w:sz w:val="24"/>
          <w:szCs w:val="24"/>
        </w:rPr>
        <w:t>6</w:t>
      </w:r>
      <w:r w:rsidRPr="00B72294">
        <w:rPr>
          <w:rFonts w:ascii="Times New Roman" w:hAnsi="Times New Roman"/>
          <w:sz w:val="24"/>
          <w:szCs w:val="24"/>
        </w:rPr>
        <w:t>.201</w:t>
      </w:r>
      <w:r w:rsidR="00B72294" w:rsidRPr="00B72294">
        <w:rPr>
          <w:rFonts w:ascii="Times New Roman" w:hAnsi="Times New Roman"/>
          <w:sz w:val="24"/>
          <w:szCs w:val="24"/>
        </w:rPr>
        <w:t>5</w:t>
      </w:r>
      <w:r w:rsidRPr="00B72294">
        <w:rPr>
          <w:rFonts w:ascii="Times New Roman" w:hAnsi="Times New Roman"/>
          <w:sz w:val="24"/>
          <w:szCs w:val="24"/>
        </w:rPr>
        <w:t xml:space="preserve"> г. протокол № </w:t>
      </w:r>
      <w:r w:rsidR="00B72294" w:rsidRPr="00B72294">
        <w:rPr>
          <w:rFonts w:ascii="Times New Roman" w:hAnsi="Times New Roman"/>
          <w:sz w:val="24"/>
          <w:szCs w:val="24"/>
        </w:rPr>
        <w:t>1</w:t>
      </w:r>
      <w:r w:rsidRPr="00B72294">
        <w:rPr>
          <w:rFonts w:ascii="Times New Roman" w:hAnsi="Times New Roman"/>
          <w:sz w:val="24"/>
          <w:szCs w:val="24"/>
        </w:rPr>
        <w:t>0</w:t>
      </w:r>
      <w:r w:rsidRPr="00D21A5A">
        <w:rPr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Pr="00E059A1">
        <w:rPr>
          <w:rFonts w:ascii="Times New Roman" w:hAnsi="Times New Roman"/>
          <w:sz w:val="24"/>
          <w:szCs w:val="24"/>
        </w:rPr>
        <w:t xml:space="preserve">от </w:t>
      </w:r>
      <w:r w:rsidR="00E059A1" w:rsidRPr="00E059A1">
        <w:rPr>
          <w:rFonts w:ascii="Times New Roman" w:hAnsi="Times New Roman"/>
          <w:sz w:val="24"/>
          <w:szCs w:val="24"/>
        </w:rPr>
        <w:t>22.06.2015</w:t>
      </w:r>
      <w:r w:rsidRPr="00E059A1">
        <w:rPr>
          <w:rFonts w:ascii="Times New Roman" w:hAnsi="Times New Roman"/>
          <w:sz w:val="24"/>
          <w:szCs w:val="24"/>
        </w:rPr>
        <w:t xml:space="preserve"> № </w:t>
      </w:r>
      <w:r w:rsidR="00E059A1" w:rsidRPr="00E059A1">
        <w:rPr>
          <w:rFonts w:ascii="Times New Roman" w:hAnsi="Times New Roman"/>
          <w:sz w:val="24"/>
          <w:szCs w:val="24"/>
        </w:rPr>
        <w:t>75/1</w:t>
      </w:r>
    </w:p>
    <w:p w:rsidR="00D21A5A" w:rsidRDefault="00D21A5A" w:rsidP="00D21A5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1A5A" w:rsidRDefault="00D21A5A" w:rsidP="00D21A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21A5A" w:rsidRDefault="00D21A5A" w:rsidP="00D21A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обеспечения учебниками и учебными пособиями обучающихся                                                          муниципального казенного общеобразовательного учреждения                              «Ульяновская основная общеобразовательная школа №2»</w:t>
      </w:r>
    </w:p>
    <w:p w:rsidR="00D21A5A" w:rsidRDefault="00D21A5A" w:rsidP="00D21A5A">
      <w:pPr>
        <w:pStyle w:val="a7"/>
        <w:rPr>
          <w:rFonts w:ascii="Times New Roman" w:hAnsi="Times New Roman"/>
          <w:sz w:val="24"/>
        </w:rPr>
      </w:pPr>
    </w:p>
    <w:p w:rsidR="00D21A5A" w:rsidRDefault="00D21A5A" w:rsidP="00D21A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tbl>
      <w:tblPr>
        <w:tblW w:w="5298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89"/>
        <w:gridCol w:w="1183"/>
      </w:tblGrid>
      <w:tr w:rsidR="00D21A5A" w:rsidRPr="00B524EA" w:rsidTr="00FF2170">
        <w:trPr>
          <w:trHeight w:val="419"/>
          <w:tblCellSpacing w:w="0" w:type="dxa"/>
        </w:trPr>
        <w:tc>
          <w:tcPr>
            <w:tcW w:w="907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9489" w:type="dxa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489"/>
            </w:tblGrid>
            <w:tr w:rsidR="00D21A5A" w:rsidRPr="00B524EA" w:rsidTr="00D21A5A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Положение об обеспечении учебниками обучающихся муниципального казенного  общеобразовательного учреждения «Ульяновская основная общеобразовательная школа №2» (далее – Положение) разработано в соответствии с Федеральным Законом Российской Федерации «Об образовании в Российской федерации» от 29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B524EA">
                      <w:rPr>
                        <w:rFonts w:ascii="Times New Roman" w:hAnsi="Times New Roman"/>
                        <w:sz w:val="24"/>
                        <w:szCs w:val="24"/>
                      </w:rPr>
                      <w:t>2012 г</w:t>
                    </w:r>
                  </w:smartTag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. № 273-ФЗ, Законом Российской Федерации «О библиотечном деле» от 29.12.1994г. № 78-ФЗ, на основании Инструкции об учете библиотечного фонда (Приложение №1 к Приказу от 24.08.2000г. № 2488), Положения о библиотеке муниципального казенного общеобразовательного учреждения «Ульяновская основная общеобразовательная школа №2» (далее - Учреждение), Правил пользования библиотекой Учреждения.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          Настоящее положение регламентирует порядок формирования, использования, обеспечения сохранности фонда учебников.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1A5A" w:rsidRPr="00B524EA" w:rsidRDefault="00D21A5A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Порядок формирования учебного фонда школьной библиотеки</w:t>
                  </w:r>
                </w:p>
                <w:p w:rsidR="004F0EB9" w:rsidRPr="00B524EA" w:rsidRDefault="00D21A5A" w:rsidP="00B524EA">
                  <w:pPr>
                    <w:pStyle w:val="a7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21A5A" w:rsidRPr="00B524EA" w:rsidRDefault="004F0EB9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      </w:r>
                </w:p>
                <w:p w:rsidR="00D21A5A" w:rsidRPr="00B524EA" w:rsidRDefault="004F0EB9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Фонд учебной литературы комплектуется за счет:</w:t>
                  </w:r>
                </w:p>
                <w:p w:rsidR="00D21A5A" w:rsidRPr="00B524EA" w:rsidRDefault="004F0EB9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средств областных субвенций, предоставляемых муниципальным образованиям в части расходов на приобретение учебников и учебных пособий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4F0EB9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Непосредственное руководство и контроль за работой по созданию и своевременному пополнению библиотечного фонда учебников осуществляет директор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Учреждения.</w:t>
                  </w:r>
                </w:p>
                <w:p w:rsidR="00D21A5A" w:rsidRPr="00B524EA" w:rsidRDefault="004F0EB9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2.4.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2.5.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Процесс работы по формированию фонда учебной литературы включает следующие этапы: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- работа педагогического коллектива с Федеральным перечнем учебников,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рекомендованных (допущенных) к использованию в образовательных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учреждениях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- подготовка перечня учебников, планируемых к использованию в новом учебном   году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предоставление перечня учебников администрации 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Учреждения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на согласование и утверждение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- составление списка заказа учебников на следующий учебный год</w:t>
                  </w:r>
                  <w:r w:rsidR="00A40282" w:rsidRPr="00B524E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- заключение договора с поставщиком о закупке учебной литературы.</w:t>
                  </w:r>
                </w:p>
                <w:p w:rsidR="00A40282" w:rsidRPr="00B524EA" w:rsidRDefault="00D21A5A" w:rsidP="00B524EA">
                  <w:pPr>
                    <w:pStyle w:val="a7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 w:rsidR="00D21A5A" w:rsidRDefault="00A40282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III</w:t>
                  </w: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="00D21A5A"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Учет фонда учебников</w:t>
                  </w:r>
                </w:p>
                <w:p w:rsidR="00B72294" w:rsidRPr="00B524EA" w:rsidRDefault="00B72294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3.1.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 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иблиоте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карем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, стоимостный учет ведется бухгалтерией. Сверка данных библиотеки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и бухгалтерии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производится ежегодно.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контроля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за наличием и движением учебников.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Фонд учебной литературы учитывается и хранится отдельно от основного библиотечного фонда библиотеки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3.4.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литературы», «Регистрационная книга учетных карточек многоэкземплярной литературы».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3.5.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Суммарный учет всех видов документов, поступающих или выбывающих из фонда библиотеки, осуществляется в КСУ.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      </w:t>
                  </w:r>
                  <w:r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КСУ ведется в 3-х частях: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1 часть – «Поступление в фонд»;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2 часть – «Выбытие из фонда»;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3 часть – «Итоги движения фонда».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3.6.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Выбытие учебников из фонда оформляется актом об исключении и отражается в КСУ.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3.7.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3.8.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Сведения о выбывших учебниках регистрируются в соответствующих графах второй части КСУ.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3.9.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Документы, в которых осуществляется учет, подлежат постоянному хранению как документы строгой отчетности.</w:t>
                  </w:r>
                </w:p>
                <w:p w:rsidR="00D21A5A" w:rsidRPr="00B524EA" w:rsidRDefault="00D21A5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40282" w:rsidRPr="00B524EA" w:rsidRDefault="00A40282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="00D21A5A"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Использование учебного фонда библиотеки </w:t>
                  </w: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Учреждения</w:t>
                  </w:r>
                </w:p>
                <w:p w:rsidR="00A40282" w:rsidRPr="00B524EA" w:rsidRDefault="00A40282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4.1.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Учебники, находящиеся в библиотечном фонде, выдаются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обучающимся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бесплатно и на возвратной основе.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4.2.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 в библиотеку.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4.3.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Утерянные и пришедшие в негодность учебники списываются по акту комиссией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4.4.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Сроки эксплуатации учебников определяются САнПином, а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акже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соответствием УМК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. Учебники, находящиеся в удовлетворительном состоянии и соответствующие УМК, могут использоваться более 4х лет.</w:t>
                  </w:r>
                </w:p>
                <w:p w:rsidR="00B72294" w:rsidRDefault="00B72294" w:rsidP="00B524EA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1A5A" w:rsidRPr="003F7F45" w:rsidRDefault="00A40282" w:rsidP="00B72294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="00D21A5A"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Система обеспечения учебной литературой</w:t>
                  </w:r>
                </w:p>
                <w:p w:rsidR="00A40282" w:rsidRPr="003F7F45" w:rsidRDefault="00A40282" w:rsidP="00B524EA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Информация о перечне учебников, планируемых к использованию в новом учебном году, размещается на сайте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предоставляется классным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руководителям.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Учебники выдаются и принимаются в библиотеке согласно графику, составленному библиоте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карем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Учебники выдаются 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обучающимся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под роспись, как правило, на один учебный год. Учебники, по которым обучение ведется несколько лет, в конце учебного года продляются еще на год.</w:t>
                  </w:r>
                </w:p>
                <w:p w:rsidR="00D21A5A" w:rsidRPr="00B524EA" w:rsidRDefault="00A40282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5.4. </w:t>
                  </w:r>
                  <w:r w:rsidR="00B524EA" w:rsidRPr="00B524E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едомост</w:t>
                  </w:r>
                  <w:r w:rsidR="00B524EA" w:rsidRPr="00B524EA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выдачи учебников </w:t>
                  </w:r>
                  <w:r w:rsidR="00B524EA" w:rsidRPr="00B524EA">
                    <w:rPr>
                      <w:rFonts w:ascii="Times New Roman" w:hAnsi="Times New Roman"/>
                      <w:sz w:val="24"/>
                      <w:szCs w:val="24"/>
                    </w:rPr>
                    <w:t>хранится в библиотеке Учреждения.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5.5.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Учебники, утраченные или поврежденные учащимися,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заменяются учебниками того же автора и того же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года издания.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5.6.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В конце учебного года учебники сдаются в библиотеку в соответствии с графиком, составленным библиотек</w:t>
                  </w: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>арем.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5.7.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В целях контроля сохранности учебников проводятся рейды по классам в соответствии с планом работы библиотеки.</w:t>
                  </w:r>
                </w:p>
                <w:p w:rsidR="00B524EA" w:rsidRPr="00B524EA" w:rsidRDefault="00B524EA" w:rsidP="00B524EA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21A5A" w:rsidRPr="00B524EA" w:rsidRDefault="00B524EA" w:rsidP="00B524EA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VI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Границы компетентности участников реализации Положения</w:t>
                  </w:r>
                </w:p>
                <w:p w:rsidR="00B524EA" w:rsidRDefault="00B524EA" w:rsidP="00B524EA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6.1. 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Директор школы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6.1.1.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Отвечает за организацию работы по созданию и своевременному пополнению библиотечного фонда учебников.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6.1.2.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Координирует деятельность всех участников для реализации данного Положения.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6.1.3.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условия для приобретения, вывоза, хранения фонда учебной литературы.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6.2. 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учебно-воспитательной работе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6.2.1.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Собирает информацию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об УМК на следующий учебный год у руководителей 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6.2.2.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Ежегодно предоставляет директору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список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учебников на следующий учебный году (после утверждения Федерального перечня учебников Министерства Образования РФ)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6.2.3.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Передает утвержденный директором перечень учебников 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арю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для последующего оформления заказа.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6.3. 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Классный руководитель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6.3.1.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Знакомит родителей (законных представителей) с учебно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методическим комплексом на новый учебный год на родительских собраниях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6.3.2.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Своевременно информирует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выбытии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обучающегося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из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6.3.3.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Осуществляет работу по воспитанию 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обучающихся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бережного отношения к учебникам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B524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6.4.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иблиотек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арь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6.4.1.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Ежегодно проводит мониторинг состояния учебного фонда библиотеки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6.4.2.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На основе списков учебников, полученных от 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естителя директора по учебно-воспитательной работе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, формирует заказ, соответствующий Федеральному перечню учебников, учебных программ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учетом уже имеющихся учебников,  изменений численности обучающихся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Учреждении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6.4.3.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Направляет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заказ, оформленный по установленному образцу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524EA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6.4.4.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Организует работу с фондом учебников, обработку и систематизированное хранение; выдачу, </w:t>
                  </w:r>
                  <w:r w:rsidR="00D21A5A" w:rsidRPr="00B524E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учебников от </w:t>
                  </w:r>
                  <w:r w:rsidR="00B72294">
                    <w:rPr>
                      <w:rFonts w:ascii="Times New Roman" w:hAnsi="Times New Roman"/>
                      <w:sz w:val="24"/>
                      <w:szCs w:val="24"/>
                    </w:rPr>
                    <w:t>обучающихся.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6.4.5.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6.4.6.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Предоставляет администрации и педагогическому коллективу информацию о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составе библиотечного фонда учебников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по классам, составляет отчеты по мере требования.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6.4.7.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Ведет работу совместно с классными руководителями по воспитанию бережного отношения к учебной литературе 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обучающихся.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6.4.8. 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Принимает в установленном порядке меры к возмещению ущерба, причиненного по вине пользователей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6.5. </w:t>
                  </w:r>
                  <w:r w:rsidR="00D21A5A" w:rsidRPr="00B524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Бухгалтер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6.5.1. В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едет стоимостный учет библиотечного фонда школьных учебников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21A5A" w:rsidRPr="00B524EA" w:rsidRDefault="00B72294" w:rsidP="00B524E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6.5.2. Е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жегодно производит сверку учебного фонда совместно с 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арем.</w:t>
                  </w:r>
                </w:p>
                <w:p w:rsidR="00D21A5A" w:rsidRPr="00B524EA" w:rsidRDefault="00B72294" w:rsidP="00B72294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6.5.3. С</w:t>
                  </w:r>
                  <w:r w:rsidR="00D21A5A" w:rsidRPr="00B524EA">
                    <w:rPr>
                      <w:rFonts w:ascii="Times New Roman" w:hAnsi="Times New Roman"/>
                      <w:sz w:val="24"/>
                      <w:szCs w:val="24"/>
                    </w:rPr>
                    <w:t>писывает учебники, пришедшие в негодность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6.6. </w:t>
            </w:r>
            <w:r w:rsidR="00D21A5A" w:rsidRPr="00B524EA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</w:t>
            </w:r>
            <w:r w:rsidR="00D21A5A" w:rsidRPr="00B524EA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(законные представители) обучающихся</w:t>
            </w:r>
          </w:p>
          <w:p w:rsidR="00D21A5A" w:rsidRPr="00B72294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6.6.1. О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беспечивают ребенка необходимыми рабочими тетрадями, прописями, раздаточными дидактическими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 xml:space="preserve">для усвоения им общеобразовательной </w:t>
            </w:r>
            <w:r w:rsidR="00D21A5A" w:rsidRPr="00B7229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21A5A" w:rsidRPr="00B7229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21A5A" w:rsidRPr="00B72294">
              <w:rPr>
                <w:rFonts w:ascii="Times New Roman" w:hAnsi="Times New Roman"/>
                <w:bCs/>
                <w:sz w:val="24"/>
                <w:szCs w:val="24"/>
              </w:rPr>
              <w:t>за счет собственных средств.</w:t>
            </w:r>
          </w:p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6.6.2. </w:t>
            </w:r>
            <w:r w:rsidR="00D21A5A" w:rsidRPr="00B72294">
              <w:rPr>
                <w:rFonts w:ascii="Times New Roman" w:hAnsi="Times New Roman"/>
                <w:bCs/>
                <w:sz w:val="24"/>
                <w:szCs w:val="24"/>
              </w:rPr>
              <w:t>Несут материальную ответственность</w:t>
            </w:r>
            <w:r w:rsidR="00D21A5A" w:rsidRPr="00B524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и возмещают ущерб при потере </w:t>
            </w:r>
            <w:r w:rsidR="00D21A5A" w:rsidRPr="00B524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или порче учебников в установленном порядке.</w:t>
            </w:r>
          </w:p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6.6.3. </w:t>
            </w:r>
            <w:r w:rsidR="00D21A5A" w:rsidRPr="00B72294">
              <w:rPr>
                <w:rFonts w:ascii="Times New Roman" w:hAnsi="Times New Roman"/>
                <w:bCs/>
                <w:sz w:val="24"/>
                <w:szCs w:val="24"/>
              </w:rPr>
              <w:t>Возвращают </w:t>
            </w:r>
            <w:r w:rsidR="00D21A5A" w:rsidRPr="00B72294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="00D21A5A" w:rsidRPr="00B72294">
              <w:rPr>
                <w:rFonts w:ascii="Times New Roman" w:hAnsi="Times New Roman"/>
                <w:bCs/>
                <w:sz w:val="24"/>
                <w:szCs w:val="24"/>
              </w:rPr>
              <w:t>в библиотеку все учебники</w:t>
            </w:r>
            <w:r w:rsidR="00D21A5A" w:rsidRPr="00B524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 xml:space="preserve">в случае перехода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обучающегося 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в течение (или по окончании) учебного года в другое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6.7. </w:t>
            </w:r>
            <w:r w:rsidR="00D21A5A" w:rsidRPr="00B524EA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</w:t>
            </w:r>
          </w:p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6.7.1. 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Бережно относятся к школьным учебникам, соблюдают правила пользования учебниками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294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6.7.2. 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в библиотеку.</w:t>
            </w:r>
          </w:p>
          <w:p w:rsidR="00D21A5A" w:rsidRPr="00B524EA" w:rsidRDefault="00B72294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6.7.3. </w:t>
            </w:r>
            <w:r w:rsidR="00D21A5A" w:rsidRPr="00B524EA">
              <w:rPr>
                <w:rFonts w:ascii="Times New Roman" w:hAnsi="Times New Roman"/>
                <w:sz w:val="24"/>
                <w:szCs w:val="24"/>
              </w:rPr>
              <w:t>Вовремя возвращают учебники и другие книги в целости и сохранности.</w:t>
            </w:r>
          </w:p>
          <w:p w:rsidR="00D21A5A" w:rsidRPr="00B524EA" w:rsidRDefault="00D21A5A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24EA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</w:t>
            </w:r>
          </w:p>
          <w:p w:rsidR="00D21A5A" w:rsidRPr="00B524EA" w:rsidRDefault="00D21A5A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21A5A" w:rsidRPr="00B524EA" w:rsidRDefault="00D21A5A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2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1A5A" w:rsidRPr="00B524EA" w:rsidRDefault="00D21A5A" w:rsidP="00B524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A5A" w:rsidRPr="00B524EA" w:rsidRDefault="00D21A5A" w:rsidP="00B524EA">
      <w:pPr>
        <w:pStyle w:val="a7"/>
        <w:rPr>
          <w:rFonts w:ascii="Times New Roman" w:hAnsi="Times New Roman"/>
          <w:sz w:val="24"/>
          <w:szCs w:val="24"/>
        </w:rPr>
      </w:pPr>
    </w:p>
    <w:p w:rsidR="00D21A5A" w:rsidRPr="00B524EA" w:rsidRDefault="00D21A5A" w:rsidP="00B524EA">
      <w:pPr>
        <w:pStyle w:val="a7"/>
        <w:rPr>
          <w:rFonts w:ascii="Times New Roman" w:hAnsi="Times New Roman"/>
          <w:sz w:val="24"/>
          <w:szCs w:val="24"/>
        </w:rPr>
      </w:pPr>
    </w:p>
    <w:p w:rsidR="00D21A5A" w:rsidRDefault="00D21A5A"/>
    <w:p w:rsidR="00D21A5A" w:rsidRDefault="00D21A5A"/>
    <w:p w:rsidR="00D21A5A" w:rsidRDefault="00D21A5A"/>
    <w:p w:rsidR="00D21A5A" w:rsidRDefault="00D21A5A"/>
    <w:p w:rsidR="00D21A5A" w:rsidRDefault="00D21A5A"/>
    <w:p w:rsidR="00D21A5A" w:rsidRDefault="00D21A5A"/>
    <w:p w:rsidR="00D21A5A" w:rsidRDefault="00D21A5A"/>
    <w:p w:rsidR="00D21A5A" w:rsidRDefault="00D21A5A"/>
    <w:sectPr w:rsidR="00D21A5A" w:rsidSect="00B72294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5A" w:rsidRDefault="00C8715A" w:rsidP="00B72294">
      <w:pPr>
        <w:spacing w:after="0" w:line="240" w:lineRule="auto"/>
      </w:pPr>
      <w:r>
        <w:separator/>
      </w:r>
    </w:p>
  </w:endnote>
  <w:endnote w:type="continuationSeparator" w:id="0">
    <w:p w:rsidR="00C8715A" w:rsidRDefault="00C8715A" w:rsidP="00B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125"/>
      <w:docPartObj>
        <w:docPartGallery w:val="Page Numbers (Bottom of Page)"/>
        <w:docPartUnique/>
      </w:docPartObj>
    </w:sdtPr>
    <w:sdtContent>
      <w:p w:rsidR="00B72294" w:rsidRDefault="00B80D6B">
        <w:pPr>
          <w:pStyle w:val="aa"/>
          <w:jc w:val="right"/>
        </w:pPr>
        <w:fldSimple w:instr=" PAGE   \* MERGEFORMAT ">
          <w:r w:rsidR="003F7F45">
            <w:rPr>
              <w:noProof/>
            </w:rPr>
            <w:t>4</w:t>
          </w:r>
        </w:fldSimple>
      </w:p>
    </w:sdtContent>
  </w:sdt>
  <w:p w:rsidR="00B72294" w:rsidRDefault="00B722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5A" w:rsidRDefault="00C8715A" w:rsidP="00B72294">
      <w:pPr>
        <w:spacing w:after="0" w:line="240" w:lineRule="auto"/>
      </w:pPr>
      <w:r>
        <w:separator/>
      </w:r>
    </w:p>
  </w:footnote>
  <w:footnote w:type="continuationSeparator" w:id="0">
    <w:p w:rsidR="00C8715A" w:rsidRDefault="00C8715A" w:rsidP="00B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5E7"/>
    <w:multiLevelType w:val="hybridMultilevel"/>
    <w:tmpl w:val="04A44FC6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B0E509A"/>
    <w:multiLevelType w:val="hybridMultilevel"/>
    <w:tmpl w:val="60CA90D0"/>
    <w:lvl w:ilvl="0" w:tplc="77127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B6B48"/>
    <w:multiLevelType w:val="hybridMultilevel"/>
    <w:tmpl w:val="FCEC91FE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211437D1"/>
    <w:multiLevelType w:val="hybridMultilevel"/>
    <w:tmpl w:val="19E4C5FA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2915321C"/>
    <w:multiLevelType w:val="hybridMultilevel"/>
    <w:tmpl w:val="37D683A6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58341BDE"/>
    <w:multiLevelType w:val="hybridMultilevel"/>
    <w:tmpl w:val="779620E8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F5E5844"/>
    <w:multiLevelType w:val="hybridMultilevel"/>
    <w:tmpl w:val="E2FA489A"/>
    <w:lvl w:ilvl="0" w:tplc="762C171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880"/>
    <w:rsid w:val="00181880"/>
    <w:rsid w:val="003F7F45"/>
    <w:rsid w:val="004F0EB9"/>
    <w:rsid w:val="006B3D47"/>
    <w:rsid w:val="007A2321"/>
    <w:rsid w:val="009902AA"/>
    <w:rsid w:val="00A40282"/>
    <w:rsid w:val="00B232A6"/>
    <w:rsid w:val="00B339DB"/>
    <w:rsid w:val="00B403DC"/>
    <w:rsid w:val="00B524EA"/>
    <w:rsid w:val="00B72294"/>
    <w:rsid w:val="00B80D6B"/>
    <w:rsid w:val="00C8715A"/>
    <w:rsid w:val="00D21A5A"/>
    <w:rsid w:val="00E059A1"/>
    <w:rsid w:val="00E1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80"/>
    <w:pPr>
      <w:ind w:left="720"/>
      <w:contextualSpacing/>
    </w:pPr>
  </w:style>
  <w:style w:type="paragraph" w:customStyle="1" w:styleId="a4">
    <w:name w:val="Знак"/>
    <w:basedOn w:val="a"/>
    <w:rsid w:val="0018188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Normal (Web)"/>
    <w:basedOn w:val="a"/>
    <w:rsid w:val="00181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81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880"/>
  </w:style>
  <w:style w:type="paragraph" w:customStyle="1" w:styleId="msolistparagraphcxspmiddle">
    <w:name w:val="msolistparagraphcxspmiddle"/>
    <w:basedOn w:val="a"/>
    <w:rsid w:val="00181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181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18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D21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2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7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2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2016-03-10T11:03:00Z</dcterms:created>
  <dcterms:modified xsi:type="dcterms:W3CDTF">2016-03-22T07:39:00Z</dcterms:modified>
</cp:coreProperties>
</file>